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1954"/>
        <w:gridCol w:w="2949"/>
        <w:gridCol w:w="2148"/>
      </w:tblGrid>
      <w:tr w:rsidR="00780383" w14:paraId="3BF126AB" w14:textId="77777777" w:rsidTr="00780383">
        <w:tc>
          <w:tcPr>
            <w:tcW w:w="2294" w:type="dxa"/>
          </w:tcPr>
          <w:p w14:paraId="3E32C21F" w14:textId="77777777" w:rsidR="00780383" w:rsidRDefault="00780383" w:rsidP="00780383">
            <w:pPr>
              <w:jc w:val="center"/>
            </w:pPr>
            <w:bookmarkStart w:id="0" w:name="_GoBack"/>
            <w:bookmarkEnd w:id="0"/>
          </w:p>
        </w:tc>
        <w:tc>
          <w:tcPr>
            <w:tcW w:w="1954" w:type="dxa"/>
          </w:tcPr>
          <w:p w14:paraId="3C4DF2F5" w14:textId="77777777" w:rsidR="00780383" w:rsidRPr="00FB687F" w:rsidRDefault="00780383">
            <w:pPr>
              <w:rPr>
                <w:lang w:val="fr-BE"/>
              </w:rPr>
            </w:pPr>
          </w:p>
          <w:p w14:paraId="156E76BA" w14:textId="77777777" w:rsidR="00780383" w:rsidRDefault="00780383"/>
        </w:tc>
        <w:tc>
          <w:tcPr>
            <w:tcW w:w="2949" w:type="dxa"/>
          </w:tcPr>
          <w:p w14:paraId="49CD6941" w14:textId="77777777" w:rsidR="00780383" w:rsidRDefault="00780383"/>
        </w:tc>
        <w:tc>
          <w:tcPr>
            <w:tcW w:w="2148" w:type="dxa"/>
          </w:tcPr>
          <w:p w14:paraId="684BB87B" w14:textId="77777777" w:rsidR="00780383" w:rsidRDefault="00780383" w:rsidP="00780383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F32DF34" wp14:editId="7DA99645">
                  <wp:simplePos x="0" y="0"/>
                  <wp:positionH relativeFrom="margin">
                    <wp:posOffset>6045200</wp:posOffset>
                  </wp:positionH>
                  <wp:positionV relativeFrom="paragraph">
                    <wp:posOffset>675640</wp:posOffset>
                  </wp:positionV>
                  <wp:extent cx="1005840" cy="673100"/>
                  <wp:effectExtent l="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6E17">
              <w:rPr>
                <w:noProof/>
                <w:lang w:val="en-GB" w:eastAsia="en-GB"/>
              </w:rPr>
              <w:t xml:space="preserve"> </w:t>
            </w:r>
          </w:p>
        </w:tc>
      </w:tr>
    </w:tbl>
    <w:p w14:paraId="082F3ED9" w14:textId="0185AF8D" w:rsidR="00FD3CDB" w:rsidRPr="00305C39" w:rsidRDefault="00630B80" w:rsidP="00EC2DB5">
      <w:pPr>
        <w:spacing w:after="120"/>
        <w:jc w:val="center"/>
        <w:rPr>
          <w:rFonts w:ascii="Arial" w:hAnsi="Arial" w:cs="Arial"/>
          <w:b/>
          <w:color w:val="365F91"/>
          <w:sz w:val="24"/>
          <w:szCs w:val="24"/>
          <w:lang w:val="en-GB"/>
        </w:rPr>
      </w:pPr>
      <w:r w:rsidRPr="00305C39">
        <w:rPr>
          <w:rFonts w:ascii="Arial" w:hAnsi="Arial" w:cs="Arial"/>
          <w:b/>
          <w:color w:val="365F91"/>
          <w:sz w:val="24"/>
          <w:szCs w:val="24"/>
          <w:lang w:val="en-GB"/>
        </w:rPr>
        <w:t>EU Conference “</w:t>
      </w:r>
      <w:r w:rsidR="00270D1D" w:rsidRPr="00305C39">
        <w:rPr>
          <w:rFonts w:ascii="Arial" w:hAnsi="Arial" w:cs="Arial"/>
          <w:b/>
          <w:color w:val="365F91"/>
          <w:sz w:val="24"/>
          <w:szCs w:val="24"/>
          <w:lang w:val="en-GB"/>
        </w:rPr>
        <w:t xml:space="preserve">Making the </w:t>
      </w:r>
      <w:r w:rsidR="00305C39" w:rsidRPr="00305C39">
        <w:rPr>
          <w:rFonts w:ascii="Arial" w:hAnsi="Arial" w:cs="Arial"/>
          <w:b/>
          <w:color w:val="365F91"/>
          <w:sz w:val="24"/>
          <w:szCs w:val="24"/>
          <w:lang w:val="en-GB"/>
        </w:rPr>
        <w:t>M</w:t>
      </w:r>
      <w:r w:rsidR="00270D1D" w:rsidRPr="00305C39">
        <w:rPr>
          <w:rFonts w:ascii="Arial" w:hAnsi="Arial" w:cs="Arial"/>
          <w:b/>
          <w:color w:val="365F91"/>
          <w:sz w:val="24"/>
          <w:szCs w:val="24"/>
          <w:lang w:val="en-GB"/>
        </w:rPr>
        <w:t xml:space="preserve">ost of Georgia’s Association to </w:t>
      </w:r>
      <w:r w:rsidRPr="00305C39">
        <w:rPr>
          <w:rFonts w:ascii="Arial" w:hAnsi="Arial" w:cs="Arial"/>
          <w:b/>
          <w:color w:val="365F91"/>
          <w:sz w:val="24"/>
          <w:szCs w:val="24"/>
          <w:lang w:val="en-GB"/>
        </w:rPr>
        <w:t>Horizon 2020</w:t>
      </w:r>
      <w:r w:rsidR="00131EBE" w:rsidRPr="00305C39">
        <w:rPr>
          <w:rFonts w:ascii="Arial" w:hAnsi="Arial" w:cs="Arial"/>
          <w:b/>
          <w:color w:val="365F91"/>
          <w:sz w:val="24"/>
          <w:szCs w:val="24"/>
          <w:lang w:val="en-GB"/>
        </w:rPr>
        <w:t>”</w:t>
      </w:r>
    </w:p>
    <w:p w14:paraId="178AC25B" w14:textId="77777777" w:rsidR="00780383" w:rsidRPr="00C21E73" w:rsidRDefault="00630B80" w:rsidP="00780383">
      <w:pPr>
        <w:spacing w:after="120"/>
        <w:jc w:val="center"/>
        <w:rPr>
          <w:rFonts w:ascii="Arial" w:hAnsi="Arial" w:cs="Arial"/>
          <w:color w:val="365F91"/>
          <w:sz w:val="24"/>
          <w:szCs w:val="24"/>
          <w:lang w:val="en-GB"/>
        </w:rPr>
      </w:pPr>
      <w:r>
        <w:rPr>
          <w:rFonts w:ascii="Arial" w:hAnsi="Arial" w:cs="Arial"/>
          <w:color w:val="365F91"/>
          <w:sz w:val="24"/>
          <w:szCs w:val="24"/>
          <w:lang w:val="en-GB"/>
        </w:rPr>
        <w:t>Tuesday</w:t>
      </w:r>
      <w:r w:rsidR="00C21E73">
        <w:rPr>
          <w:rFonts w:ascii="Arial" w:hAnsi="Arial" w:cs="Arial"/>
          <w:color w:val="365F91"/>
          <w:sz w:val="24"/>
          <w:szCs w:val="24"/>
          <w:lang w:val="en-GB"/>
        </w:rPr>
        <w:t>,</w:t>
      </w:r>
      <w:r w:rsidR="00FD3CDB" w:rsidRPr="00C21E73">
        <w:rPr>
          <w:rFonts w:ascii="Arial" w:hAnsi="Arial" w:cs="Arial"/>
          <w:color w:val="365F91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365F91"/>
          <w:sz w:val="24"/>
          <w:szCs w:val="24"/>
          <w:lang w:val="en-GB"/>
        </w:rPr>
        <w:t>26</w:t>
      </w:r>
      <w:r w:rsidR="00780383" w:rsidRPr="00C21E73">
        <w:rPr>
          <w:rFonts w:ascii="Arial" w:hAnsi="Arial" w:cs="Arial"/>
          <w:color w:val="365F91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365F91"/>
          <w:sz w:val="24"/>
          <w:szCs w:val="24"/>
          <w:lang w:val="en-GB"/>
        </w:rPr>
        <w:t>November 2019</w:t>
      </w:r>
    </w:p>
    <w:p w14:paraId="54285B8A" w14:textId="296FCCAB" w:rsidR="00305C39" w:rsidRDefault="00FD3CDB" w:rsidP="00FB687F">
      <w:pPr>
        <w:spacing w:after="120"/>
        <w:jc w:val="center"/>
        <w:rPr>
          <w:rFonts w:ascii="Arial" w:hAnsi="Arial" w:cs="Arial"/>
          <w:color w:val="365F91"/>
          <w:sz w:val="24"/>
          <w:szCs w:val="24"/>
          <w:lang w:val="en-GB"/>
        </w:rPr>
      </w:pPr>
      <w:proofErr w:type="spellStart"/>
      <w:r w:rsidRPr="00C21E73">
        <w:rPr>
          <w:rFonts w:ascii="Arial" w:hAnsi="Arial" w:cs="Arial"/>
          <w:color w:val="365F91"/>
          <w:sz w:val="24"/>
          <w:szCs w:val="24"/>
          <w:lang w:val="en-GB"/>
        </w:rPr>
        <w:t>Ivane</w:t>
      </w:r>
      <w:proofErr w:type="spellEnd"/>
      <w:r w:rsidRPr="00C21E73">
        <w:rPr>
          <w:rFonts w:ascii="Arial" w:hAnsi="Arial" w:cs="Arial"/>
          <w:color w:val="365F91"/>
          <w:sz w:val="24"/>
          <w:szCs w:val="24"/>
          <w:lang w:val="en-GB"/>
        </w:rPr>
        <w:t xml:space="preserve"> </w:t>
      </w:r>
      <w:proofErr w:type="spellStart"/>
      <w:r w:rsidRPr="00C21E73">
        <w:rPr>
          <w:rFonts w:ascii="Arial" w:hAnsi="Arial" w:cs="Arial"/>
          <w:color w:val="365F91"/>
          <w:sz w:val="24"/>
          <w:szCs w:val="24"/>
          <w:lang w:val="en-GB"/>
        </w:rPr>
        <w:t>Javakashvili</w:t>
      </w:r>
      <w:proofErr w:type="spellEnd"/>
      <w:r w:rsidRPr="00C21E73">
        <w:rPr>
          <w:rFonts w:ascii="Arial" w:hAnsi="Arial" w:cs="Arial"/>
          <w:color w:val="365F91"/>
          <w:sz w:val="24"/>
          <w:szCs w:val="24"/>
          <w:lang w:val="en-GB"/>
        </w:rPr>
        <w:t xml:space="preserve"> Tbilisi State University</w:t>
      </w:r>
    </w:p>
    <w:p w14:paraId="414EE763" w14:textId="43563FA2" w:rsidR="00C21E73" w:rsidRDefault="00FD3CDB" w:rsidP="00FB687F">
      <w:pPr>
        <w:spacing w:after="120"/>
        <w:jc w:val="center"/>
        <w:rPr>
          <w:rFonts w:ascii="Arial" w:hAnsi="Arial" w:cs="Arial"/>
          <w:color w:val="365F91"/>
          <w:sz w:val="24"/>
          <w:szCs w:val="24"/>
          <w:lang w:val="en-GB"/>
        </w:rPr>
      </w:pPr>
      <w:r w:rsidRPr="00C21E73">
        <w:rPr>
          <w:rFonts w:ascii="Arial" w:hAnsi="Arial" w:cs="Arial"/>
          <w:color w:val="365F91"/>
          <w:sz w:val="24"/>
          <w:szCs w:val="24"/>
          <w:lang w:val="en-GB"/>
        </w:rPr>
        <w:t>1</w:t>
      </w:r>
      <w:r w:rsidR="00F04C05">
        <w:rPr>
          <w:rFonts w:ascii="Arial" w:hAnsi="Arial" w:cs="Arial"/>
          <w:color w:val="365F91"/>
          <w:sz w:val="24"/>
          <w:szCs w:val="24"/>
          <w:lang w:val="en-GB"/>
        </w:rPr>
        <w:t>,</w:t>
      </w:r>
      <w:r w:rsidRPr="00C21E73">
        <w:rPr>
          <w:rFonts w:ascii="Arial" w:hAnsi="Arial" w:cs="Arial"/>
          <w:color w:val="365F91"/>
          <w:sz w:val="24"/>
          <w:szCs w:val="24"/>
          <w:lang w:val="en-GB"/>
        </w:rPr>
        <w:t xml:space="preserve"> </w:t>
      </w:r>
      <w:r w:rsidR="00305C39">
        <w:rPr>
          <w:rFonts w:ascii="Arial" w:hAnsi="Arial" w:cs="Arial"/>
          <w:color w:val="365F91"/>
          <w:sz w:val="24"/>
          <w:szCs w:val="24"/>
          <w:lang w:val="en-GB"/>
        </w:rPr>
        <w:t xml:space="preserve">Ilia </w:t>
      </w:r>
      <w:proofErr w:type="spellStart"/>
      <w:r w:rsidR="00305C39">
        <w:rPr>
          <w:rFonts w:ascii="Arial" w:hAnsi="Arial" w:cs="Arial"/>
          <w:color w:val="365F91"/>
          <w:sz w:val="24"/>
          <w:szCs w:val="24"/>
          <w:lang w:val="en-GB"/>
        </w:rPr>
        <w:t>Tc</w:t>
      </w:r>
      <w:r w:rsidRPr="00C21E73">
        <w:rPr>
          <w:rFonts w:ascii="Arial" w:hAnsi="Arial" w:cs="Arial"/>
          <w:color w:val="365F91"/>
          <w:sz w:val="24"/>
          <w:szCs w:val="24"/>
          <w:lang w:val="en-GB"/>
        </w:rPr>
        <w:t>hav</w:t>
      </w:r>
      <w:r w:rsidR="00305C39">
        <w:rPr>
          <w:rFonts w:ascii="Arial" w:hAnsi="Arial" w:cs="Arial"/>
          <w:color w:val="365F91"/>
          <w:sz w:val="24"/>
          <w:szCs w:val="24"/>
          <w:lang w:val="en-GB"/>
        </w:rPr>
        <w:t>t</w:t>
      </w:r>
      <w:r w:rsidRPr="00C21E73">
        <w:rPr>
          <w:rFonts w:ascii="Arial" w:hAnsi="Arial" w:cs="Arial"/>
          <w:color w:val="365F91"/>
          <w:sz w:val="24"/>
          <w:szCs w:val="24"/>
          <w:lang w:val="en-GB"/>
        </w:rPr>
        <w:t>chavadze</w:t>
      </w:r>
      <w:proofErr w:type="spellEnd"/>
      <w:r w:rsidRPr="00C21E73">
        <w:rPr>
          <w:rFonts w:ascii="Arial" w:hAnsi="Arial" w:cs="Arial"/>
          <w:color w:val="365F91"/>
          <w:sz w:val="24"/>
          <w:szCs w:val="24"/>
          <w:lang w:val="en-GB"/>
        </w:rPr>
        <w:t xml:space="preserve"> Ave</w:t>
      </w:r>
      <w:r w:rsidR="00F04C05">
        <w:rPr>
          <w:rFonts w:ascii="Arial" w:hAnsi="Arial" w:cs="Arial"/>
          <w:color w:val="365F91"/>
          <w:sz w:val="24"/>
          <w:szCs w:val="24"/>
          <w:lang w:val="en-GB"/>
        </w:rPr>
        <w:t>.,</w:t>
      </w:r>
      <w:r w:rsidR="00305C39">
        <w:rPr>
          <w:rFonts w:ascii="Arial" w:hAnsi="Arial" w:cs="Arial"/>
          <w:color w:val="365F91"/>
          <w:sz w:val="24"/>
          <w:szCs w:val="24"/>
          <w:lang w:val="en-GB"/>
        </w:rPr>
        <w:t xml:space="preserve"> </w:t>
      </w:r>
      <w:r w:rsidRPr="00C21E73">
        <w:rPr>
          <w:rFonts w:ascii="Arial" w:hAnsi="Arial" w:cs="Arial"/>
          <w:color w:val="365F91"/>
          <w:sz w:val="24"/>
          <w:szCs w:val="24"/>
          <w:lang w:val="en-GB"/>
        </w:rPr>
        <w:t>Tbilisi</w:t>
      </w:r>
      <w:r w:rsidR="00F04C05">
        <w:rPr>
          <w:rFonts w:ascii="Arial" w:hAnsi="Arial" w:cs="Arial"/>
          <w:color w:val="365F91"/>
          <w:sz w:val="24"/>
          <w:szCs w:val="24"/>
          <w:lang w:val="en-GB"/>
        </w:rPr>
        <w:t xml:space="preserve"> 0179</w:t>
      </w:r>
      <w:r w:rsidRPr="00C21E73">
        <w:rPr>
          <w:rFonts w:ascii="Arial" w:hAnsi="Arial" w:cs="Arial"/>
          <w:color w:val="365F91"/>
          <w:sz w:val="24"/>
          <w:szCs w:val="24"/>
          <w:lang w:val="en-GB"/>
        </w:rPr>
        <w:t>, Georgia</w:t>
      </w:r>
    </w:p>
    <w:p w14:paraId="0B0FA200" w14:textId="77777777" w:rsidR="00FB687F" w:rsidRPr="00C21E73" w:rsidRDefault="00FB687F" w:rsidP="00FB687F">
      <w:pPr>
        <w:spacing w:after="120"/>
        <w:jc w:val="center"/>
        <w:rPr>
          <w:rFonts w:ascii="Arial" w:hAnsi="Arial" w:cs="Arial"/>
          <w:color w:val="365F91"/>
          <w:sz w:val="24"/>
          <w:szCs w:val="24"/>
          <w:lang w:val="en-GB"/>
        </w:rPr>
      </w:pPr>
    </w:p>
    <w:p w14:paraId="71C69617" w14:textId="29739A1C" w:rsidR="00780383" w:rsidRPr="006709A2" w:rsidRDefault="00780383" w:rsidP="00780383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  <w:r w:rsidRPr="006709A2">
        <w:rPr>
          <w:rFonts w:ascii="Arial" w:hAnsi="Arial" w:cs="Arial"/>
          <w:sz w:val="24"/>
          <w:szCs w:val="24"/>
          <w:lang w:val="en-GB"/>
        </w:rPr>
        <w:t>Agenda</w:t>
      </w:r>
    </w:p>
    <w:tbl>
      <w:tblPr>
        <w:tblW w:w="5223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276"/>
      </w:tblGrid>
      <w:tr w:rsidR="00780383" w:rsidRPr="00FD3CDB" w14:paraId="7C6E362B" w14:textId="77777777" w:rsidTr="320B312F">
        <w:tc>
          <w:tcPr>
            <w:tcW w:w="1507" w:type="dxa"/>
            <w:shd w:val="clear" w:color="auto" w:fill="auto"/>
            <w:vAlign w:val="center"/>
          </w:tcPr>
          <w:p w14:paraId="6A78E41E" w14:textId="77777777" w:rsidR="00780383" w:rsidRPr="00780383" w:rsidRDefault="00FB687F" w:rsidP="00C21E73">
            <w:pPr>
              <w:spacing w:before="120" w:after="12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08:30 - 09:00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3AD4452A" w14:textId="13C3FCE0" w:rsidR="00780383" w:rsidRPr="00780383" w:rsidRDefault="00780383" w:rsidP="00DF21AC">
            <w:pPr>
              <w:spacing w:before="120" w:after="120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Registration </w:t>
            </w:r>
            <w:r w:rsidR="00305C39" w:rsidRPr="00305C3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and </w:t>
            </w:r>
            <w:r w:rsidR="00305C39" w:rsidRPr="00F04C0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welcome coffee</w:t>
            </w:r>
          </w:p>
        </w:tc>
      </w:tr>
      <w:tr w:rsidR="00780383" w:rsidRPr="00E35E01" w14:paraId="45CC1048" w14:textId="77777777" w:rsidTr="320B312F">
        <w:tc>
          <w:tcPr>
            <w:tcW w:w="1507" w:type="dxa"/>
            <w:shd w:val="clear" w:color="auto" w:fill="auto"/>
            <w:vAlign w:val="center"/>
          </w:tcPr>
          <w:p w14:paraId="2B210EA0" w14:textId="77777777" w:rsidR="00780383" w:rsidRPr="00780383" w:rsidRDefault="00FB687F" w:rsidP="00C21E73">
            <w:pPr>
              <w:spacing w:before="60" w:after="12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09:00 - 09:45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2E3AE578" w14:textId="77777777" w:rsidR="00780383" w:rsidRDefault="00780383" w:rsidP="00C21E73">
            <w:pPr>
              <w:spacing w:before="60" w:after="12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Conference Opening</w:t>
            </w:r>
          </w:p>
          <w:p w14:paraId="2482022A" w14:textId="77777777" w:rsidR="00630B80" w:rsidRPr="00780383" w:rsidRDefault="00630B80" w:rsidP="00C21E73">
            <w:pPr>
              <w:spacing w:before="60" w:after="12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Key note speakers</w:t>
            </w:r>
          </w:p>
          <w:p w14:paraId="68CEF942" w14:textId="08B6F856" w:rsidR="00630B80" w:rsidRPr="00630B80" w:rsidRDefault="00305C39" w:rsidP="00630B80">
            <w:pPr>
              <w:spacing w:before="60" w:after="120" w:line="276" w:lineRule="auto"/>
              <w:ind w:left="418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05C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305C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Nunu</w:t>
            </w:r>
            <w:proofErr w:type="spellEnd"/>
            <w:r w:rsidRPr="00305C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5C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Mitskhevich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Deputy </w:t>
            </w:r>
            <w:r w:rsidR="00630B80" w:rsidRPr="00630B8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Minister of Education, Science,</w:t>
            </w:r>
            <w:r w:rsidR="00DD0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Culture and Sport</w:t>
            </w:r>
          </w:p>
          <w:p w14:paraId="673D3835" w14:textId="07E973C7" w:rsidR="00636B88" w:rsidRDefault="004240B5" w:rsidP="00C21E73">
            <w:pPr>
              <w:spacing w:before="60" w:after="120" w:line="276" w:lineRule="auto"/>
              <w:ind w:left="41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His Excellency Mr</w:t>
            </w:r>
            <w:r w:rsidR="00F04C0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D3CD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Carl Hartzell</w:t>
            </w:r>
            <w:r w:rsidR="006A7A59" w:rsidRPr="00FD3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 w:rsidR="009B42CD" w:rsidRPr="00FD3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</w:t>
            </w:r>
            <w:r w:rsidR="00636B88" w:rsidRPr="00FD3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5822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Ambassador</w:t>
            </w:r>
            <w:r w:rsidR="00636B88" w:rsidRPr="00FD3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</w:t>
            </w:r>
            <w:r w:rsidR="00FD3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Georgia</w:t>
            </w:r>
            <w:r w:rsidR="00C21E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622881A" w14:textId="6E61B276" w:rsidR="00780383" w:rsidRPr="00FD3CDB" w:rsidRDefault="00305C39" w:rsidP="00305C39">
            <w:pPr>
              <w:spacing w:before="60" w:after="120" w:line="276" w:lineRule="auto"/>
              <w:ind w:left="41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Dr</w:t>
            </w:r>
            <w:r w:rsidR="00F04C0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="006144F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Nino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Gvenetadze</w:t>
            </w:r>
            <w:proofErr w:type="spellEnd"/>
            <w:r w:rsidR="006144F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305C3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Acting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144FA" w:rsidRPr="0061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Rector of </w:t>
            </w:r>
            <w:proofErr w:type="spellStart"/>
            <w:r w:rsidR="006144FA" w:rsidRPr="0061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Ivane</w:t>
            </w:r>
            <w:proofErr w:type="spellEnd"/>
            <w:r w:rsidR="006144FA" w:rsidRPr="0061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44FA" w:rsidRPr="0061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Javakhishvili</w:t>
            </w:r>
            <w:proofErr w:type="spellEnd"/>
            <w:r w:rsidR="006144FA" w:rsidRPr="0061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Tbilisi State University</w:t>
            </w:r>
          </w:p>
        </w:tc>
      </w:tr>
      <w:tr w:rsidR="00C21E73" w:rsidRPr="00E35E01" w14:paraId="5A264DC1" w14:textId="77777777" w:rsidTr="320B312F">
        <w:tc>
          <w:tcPr>
            <w:tcW w:w="9783" w:type="dxa"/>
            <w:gridSpan w:val="2"/>
            <w:shd w:val="clear" w:color="auto" w:fill="4BACC6"/>
            <w:vAlign w:val="center"/>
          </w:tcPr>
          <w:p w14:paraId="409974E5" w14:textId="77777777" w:rsidR="00C21E73" w:rsidRPr="00780383" w:rsidRDefault="00C21E73" w:rsidP="00CC1A91">
            <w:pPr>
              <w:spacing w:before="120" w:after="120"/>
              <w:ind w:lef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CC1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Georgia </w:t>
            </w:r>
            <w:r w:rsidR="00CC1A91" w:rsidRPr="00CC1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Horizon 2020 Association</w:t>
            </w:r>
          </w:p>
        </w:tc>
      </w:tr>
      <w:tr w:rsidR="00C21E73" w:rsidRPr="00F03510" w14:paraId="52B7F646" w14:textId="77777777" w:rsidTr="320B312F">
        <w:tc>
          <w:tcPr>
            <w:tcW w:w="1507" w:type="dxa"/>
            <w:shd w:val="clear" w:color="auto" w:fill="auto"/>
            <w:vAlign w:val="center"/>
          </w:tcPr>
          <w:p w14:paraId="57B8BEF4" w14:textId="77777777" w:rsidR="00C21E73" w:rsidRPr="00780383" w:rsidRDefault="00E72863" w:rsidP="00E72863">
            <w:pPr>
              <w:spacing w:before="60" w:after="12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10:0</w:t>
            </w:r>
            <w:r w:rsidR="00FB68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="00C21E73"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- 11:</w:t>
            </w:r>
            <w:r w:rsidR="00FB68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5FE969D6" w14:textId="218F0CC4" w:rsidR="00386811" w:rsidRPr="00F04C05" w:rsidRDefault="00AD7C9E" w:rsidP="00F04C05">
            <w:pPr>
              <w:spacing w:before="60" w:after="12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Keynote Speech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"Georgia Horizon </w:t>
            </w:r>
            <w:r w:rsidRPr="00CC1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2020 Association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– lessons learned and success stories", </w:t>
            </w:r>
            <w:r w:rsidRPr="00E415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Ms</w:t>
            </w:r>
            <w:r w:rsidR="00F04C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415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Silvia </w:t>
            </w:r>
            <w:proofErr w:type="spellStart"/>
            <w:r w:rsidRPr="00E415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Bojinova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European Commission (Directorate-General for Research and Innovation)</w:t>
            </w:r>
          </w:p>
          <w:p w14:paraId="5FA77CA5" w14:textId="3F7F61D0" w:rsidR="00196FC3" w:rsidRPr="00305C39" w:rsidRDefault="320B312F" w:rsidP="00305C39">
            <w:pPr>
              <w:spacing w:before="60" w:after="120"/>
              <w:ind w:left="58"/>
              <w:rPr>
                <w:rFonts w:ascii="Arial" w:hAnsi="Arial" w:cs="Arial"/>
                <w:sz w:val="20"/>
                <w:szCs w:val="20"/>
                <w:highlight w:val="magenta"/>
                <w:lang w:val="en-US"/>
              </w:rPr>
            </w:pPr>
            <w:r w:rsidRPr="320B31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EURAXESS-Georgia Network Startup  - </w:t>
            </w:r>
            <w:r w:rsidRPr="320B312F">
              <w:rPr>
                <w:rFonts w:ascii="Arial" w:hAnsi="Arial" w:cs="Arial"/>
                <w:sz w:val="20"/>
                <w:szCs w:val="20"/>
                <w:lang w:val="en-US"/>
              </w:rPr>
              <w:t xml:space="preserve">Ms. Salome </w:t>
            </w:r>
            <w:proofErr w:type="spellStart"/>
            <w:r w:rsidRPr="320B312F">
              <w:rPr>
                <w:rFonts w:ascii="Arial" w:hAnsi="Arial" w:cs="Arial"/>
                <w:sz w:val="20"/>
                <w:szCs w:val="20"/>
                <w:lang w:val="en-US"/>
              </w:rPr>
              <w:t>Sharashenidze</w:t>
            </w:r>
            <w:proofErr w:type="spellEnd"/>
            <w:r w:rsidRPr="320B312F">
              <w:rPr>
                <w:rFonts w:ascii="Arial" w:hAnsi="Arial" w:cs="Arial"/>
                <w:sz w:val="20"/>
                <w:szCs w:val="20"/>
                <w:lang w:val="en-US"/>
              </w:rPr>
              <w:t xml:space="preserve">, Shota </w:t>
            </w:r>
            <w:proofErr w:type="spellStart"/>
            <w:r w:rsidRPr="320B312F">
              <w:rPr>
                <w:rFonts w:ascii="Arial" w:hAnsi="Arial" w:cs="Arial"/>
                <w:sz w:val="20"/>
                <w:szCs w:val="20"/>
                <w:lang w:val="en-US"/>
              </w:rPr>
              <w:t>Rustaveli</w:t>
            </w:r>
            <w:proofErr w:type="spellEnd"/>
            <w:r w:rsidRPr="320B312F">
              <w:rPr>
                <w:rFonts w:ascii="Arial" w:hAnsi="Arial" w:cs="Arial"/>
                <w:sz w:val="20"/>
                <w:szCs w:val="20"/>
                <w:lang w:val="en-US"/>
              </w:rPr>
              <w:t xml:space="preserve"> National Science </w:t>
            </w:r>
            <w:r w:rsidRPr="00305C39">
              <w:rPr>
                <w:rFonts w:ascii="Arial" w:hAnsi="Arial" w:cs="Arial"/>
                <w:sz w:val="20"/>
                <w:szCs w:val="20"/>
                <w:lang w:val="en-US"/>
              </w:rPr>
              <w:t>Foundation of Georgia (SRNSFG)</w:t>
            </w:r>
          </w:p>
          <w:p w14:paraId="64F98032" w14:textId="220B5217" w:rsidR="00C21E73" w:rsidRPr="004B365C" w:rsidRDefault="00196FC3" w:rsidP="004B365C">
            <w:pPr>
              <w:spacing w:before="60" w:after="120"/>
              <w:ind w:left="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FC3">
              <w:rPr>
                <w:rFonts w:ascii="Arial" w:hAnsi="Arial" w:cs="Arial"/>
                <w:b/>
                <w:sz w:val="20"/>
                <w:szCs w:val="20"/>
                <w:lang w:val="en-US"/>
              </w:rPr>
              <w:t>Recent Development on Commercialization of Scientific Results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  <w:r w:rsidR="00F04C0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717CA">
              <w:rPr>
                <w:rFonts w:ascii="Arial" w:hAnsi="Arial" w:cs="Arial"/>
                <w:sz w:val="20"/>
                <w:szCs w:val="20"/>
                <w:lang w:val="en-US"/>
              </w:rPr>
              <w:t xml:space="preserve"> Salome </w:t>
            </w:r>
            <w:proofErr w:type="spellStart"/>
            <w:r w:rsidR="000717CA">
              <w:rPr>
                <w:rFonts w:ascii="Arial" w:hAnsi="Arial" w:cs="Arial"/>
                <w:sz w:val="20"/>
                <w:szCs w:val="20"/>
                <w:lang w:val="en-US"/>
              </w:rPr>
              <w:t>Khachiauri</w:t>
            </w:r>
            <w:proofErr w:type="spellEnd"/>
            <w:r w:rsidR="000717CA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6FC3">
              <w:rPr>
                <w:rFonts w:ascii="Arial" w:hAnsi="Arial" w:cs="Arial"/>
                <w:sz w:val="20"/>
                <w:szCs w:val="20"/>
                <w:lang w:val="en-US"/>
              </w:rPr>
              <w:t xml:space="preserve">Head of the Department of </w:t>
            </w:r>
            <w:proofErr w:type="spellStart"/>
            <w:r w:rsidRPr="00196FC3">
              <w:rPr>
                <w:rFonts w:ascii="Arial" w:hAnsi="Arial" w:cs="Arial"/>
                <w:sz w:val="20"/>
                <w:szCs w:val="20"/>
                <w:lang w:val="en-US"/>
              </w:rPr>
              <w:t>Innovation&amp;Commercialization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196FC3">
              <w:rPr>
                <w:rFonts w:ascii="Arial" w:hAnsi="Arial" w:cs="Arial"/>
                <w:sz w:val="20"/>
                <w:szCs w:val="20"/>
                <w:lang w:val="en-US"/>
              </w:rPr>
              <w:t>Innovation and  Technology Agency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Georgia (GITA)</w:t>
            </w:r>
          </w:p>
        </w:tc>
      </w:tr>
      <w:tr w:rsidR="00C21E73" w:rsidRPr="00780383" w14:paraId="5DC6CD9C" w14:textId="77777777" w:rsidTr="320B312F">
        <w:tc>
          <w:tcPr>
            <w:tcW w:w="1507" w:type="dxa"/>
            <w:shd w:val="clear" w:color="auto" w:fill="auto"/>
            <w:vAlign w:val="center"/>
          </w:tcPr>
          <w:p w14:paraId="766FBBC9" w14:textId="4E643E9B" w:rsidR="00C21E73" w:rsidRPr="00780383" w:rsidRDefault="00C21E73" w:rsidP="00E72863">
            <w:pPr>
              <w:spacing w:before="120" w:after="12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11:</w:t>
            </w:r>
            <w:r w:rsidR="00FB68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E728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="00E259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- 1</w:t>
            </w:r>
            <w:r w:rsidR="00F04C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 w:rsidR="00F04C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3783FE7D" w14:textId="333DD296" w:rsidR="00DF656A" w:rsidRPr="00386811" w:rsidRDefault="00F04C05" w:rsidP="00386811">
            <w:pPr>
              <w:spacing w:before="120" w:after="120"/>
              <w:ind w:left="57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Coffee b</w:t>
            </w:r>
            <w:r w:rsidR="00C21E73" w:rsidRPr="0078038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reak</w:t>
            </w:r>
          </w:p>
        </w:tc>
      </w:tr>
      <w:tr w:rsidR="008060D5" w:rsidRPr="00E35E01" w14:paraId="3585AA06" w14:textId="77777777" w:rsidTr="320B312F">
        <w:tc>
          <w:tcPr>
            <w:tcW w:w="9783" w:type="dxa"/>
            <w:gridSpan w:val="2"/>
            <w:shd w:val="clear" w:color="auto" w:fill="4BACC6"/>
            <w:vAlign w:val="center"/>
          </w:tcPr>
          <w:p w14:paraId="2ECACF76" w14:textId="3A14900E" w:rsidR="008060D5" w:rsidRPr="00780383" w:rsidRDefault="008060D5" w:rsidP="00D21DE5">
            <w:pPr>
              <w:spacing w:before="60" w:after="120"/>
              <w:ind w:left="58" w:right="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Session I</w:t>
            </w:r>
            <w:r w:rsidR="00C21E7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1247D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European Research Council</w:t>
            </w:r>
          </w:p>
        </w:tc>
      </w:tr>
      <w:tr w:rsidR="00246407" w:rsidRPr="00E35E01" w14:paraId="4DE1D562" w14:textId="77777777" w:rsidTr="320B312F">
        <w:tc>
          <w:tcPr>
            <w:tcW w:w="1507" w:type="dxa"/>
            <w:vMerge w:val="restart"/>
            <w:shd w:val="clear" w:color="auto" w:fill="auto"/>
            <w:vAlign w:val="center"/>
          </w:tcPr>
          <w:p w14:paraId="63D87EF2" w14:textId="0B74026B" w:rsidR="00246407" w:rsidRPr="00780383" w:rsidRDefault="00246407" w:rsidP="00E72863">
            <w:pPr>
              <w:spacing w:before="60" w:after="12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F04C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 w:rsidR="00F04C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- 1</w:t>
            </w:r>
            <w:r w:rsidR="00305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 w:rsidR="00305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1247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04445E49" w14:textId="52F5886A" w:rsidR="001247D2" w:rsidRPr="00DC1BA5" w:rsidRDefault="001247D2" w:rsidP="00BA5073">
            <w:pPr>
              <w:spacing w:before="60" w:after="120"/>
              <w:ind w:left="5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47D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ERC Visiting Fellowship</w:t>
            </w:r>
            <w:r w:rsidRPr="001247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r w:rsidR="00E35E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Mr. Levan Tlashadze, </w:t>
            </w:r>
            <w:r w:rsidRPr="001247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Shota Rustaveli National Science Foundation of Georgia (SRNSFG)</w:t>
            </w:r>
          </w:p>
        </w:tc>
      </w:tr>
      <w:tr w:rsidR="00246407" w:rsidRPr="00280D3B" w14:paraId="0AD53058" w14:textId="77777777" w:rsidTr="320B312F">
        <w:trPr>
          <w:trHeight w:val="960"/>
        </w:trPr>
        <w:tc>
          <w:tcPr>
            <w:tcW w:w="1507" w:type="dxa"/>
            <w:vMerge/>
            <w:vAlign w:val="center"/>
          </w:tcPr>
          <w:p w14:paraId="2A53F5BD" w14:textId="77777777" w:rsidR="00246407" w:rsidRPr="006A0A4D" w:rsidRDefault="00246407" w:rsidP="00C21E73">
            <w:pPr>
              <w:spacing w:before="60" w:after="120"/>
              <w:ind w:left="58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  <w:tc>
          <w:tcPr>
            <w:tcW w:w="8276" w:type="dxa"/>
            <w:shd w:val="clear" w:color="auto" w:fill="auto"/>
            <w:vAlign w:val="center"/>
          </w:tcPr>
          <w:p w14:paraId="186C390C" w14:textId="2B4C945A" w:rsidR="00246407" w:rsidRPr="00305C39" w:rsidRDefault="000C2E04" w:rsidP="00305C39">
            <w:pPr>
              <w:spacing w:after="120"/>
              <w:ind w:left="5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 and A session</w:t>
            </w:r>
          </w:p>
        </w:tc>
      </w:tr>
      <w:tr w:rsidR="008060D5" w:rsidRPr="006A0A4D" w14:paraId="6C1DA79D" w14:textId="77777777" w:rsidTr="320B312F">
        <w:tc>
          <w:tcPr>
            <w:tcW w:w="1507" w:type="dxa"/>
            <w:shd w:val="clear" w:color="auto" w:fill="auto"/>
            <w:vAlign w:val="center"/>
          </w:tcPr>
          <w:p w14:paraId="2FAC4F2D" w14:textId="09EE10A9" w:rsidR="008060D5" w:rsidRPr="006A0A4D" w:rsidRDefault="008060D5" w:rsidP="00E72863">
            <w:pPr>
              <w:spacing w:before="120" w:after="120"/>
              <w:ind w:left="57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1</w:t>
            </w:r>
            <w:r w:rsidR="00305C39">
              <w:rPr>
                <w:rFonts w:ascii="Arial" w:eastAsia="Times New Roman" w:hAnsi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:</w:t>
            </w:r>
            <w:r w:rsidR="00305C39">
              <w:rPr>
                <w:rFonts w:ascii="Arial" w:eastAsia="Times New Roman" w:hAnsi="Arial"/>
                <w:sz w:val="20"/>
                <w:szCs w:val="20"/>
                <w:lang w:val="en-US"/>
              </w:rPr>
              <w:t>1</w:t>
            </w:r>
            <w:r w:rsidR="001247D2">
              <w:rPr>
                <w:rFonts w:ascii="Arial" w:eastAsia="Times New Roman" w:hAnsi="Arial"/>
                <w:sz w:val="20"/>
                <w:szCs w:val="20"/>
                <w:lang w:val="en-US"/>
              </w:rPr>
              <w:t>5</w:t>
            </w: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- 14:</w:t>
            </w:r>
            <w:r w:rsidR="00F04C05">
              <w:rPr>
                <w:rFonts w:ascii="Arial" w:eastAsia="Times New Roman" w:hAnsi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00663576" w14:textId="683366EE" w:rsidR="008060D5" w:rsidRPr="004B365C" w:rsidRDefault="004B365C" w:rsidP="006709A2">
            <w:pPr>
              <w:spacing w:before="120" w:after="120"/>
              <w:ind w:left="57"/>
              <w:rPr>
                <w:rFonts w:ascii="Arial" w:eastAsia="Times New Roman" w:hAnsi="Arial"/>
                <w:i/>
                <w:iCs/>
                <w:sz w:val="20"/>
                <w:szCs w:val="20"/>
                <w:lang w:val="en-US"/>
              </w:rPr>
            </w:pPr>
            <w:r w:rsidRPr="00F04C05">
              <w:rPr>
                <w:rFonts w:ascii="Arial" w:eastAsia="Times New Roman" w:hAnsi="Arial"/>
                <w:i/>
                <w:iCs/>
                <w:sz w:val="20"/>
                <w:szCs w:val="20"/>
                <w:lang w:val="en-US"/>
              </w:rPr>
              <w:t>Lunch b</w:t>
            </w:r>
            <w:r w:rsidR="00D21DE5" w:rsidRPr="00F04C05">
              <w:rPr>
                <w:rFonts w:ascii="Arial" w:eastAsia="Times New Roman" w:hAnsi="Arial"/>
                <w:i/>
                <w:iCs/>
                <w:sz w:val="20"/>
                <w:szCs w:val="20"/>
                <w:lang w:val="en-US"/>
              </w:rPr>
              <w:t>reak</w:t>
            </w:r>
          </w:p>
        </w:tc>
      </w:tr>
    </w:tbl>
    <w:p w14:paraId="48B41145" w14:textId="77777777" w:rsidR="00C21E73" w:rsidRPr="00BA5073" w:rsidRDefault="00C21E73">
      <w:pPr>
        <w:rPr>
          <w:lang w:val="en-US"/>
        </w:rPr>
      </w:pPr>
    </w:p>
    <w:p w14:paraId="7088CC39" w14:textId="410B7D16" w:rsidR="00EC2DB5" w:rsidRDefault="00EC2DB5">
      <w:pPr>
        <w:rPr>
          <w:lang w:val="en-US"/>
        </w:rPr>
      </w:pPr>
    </w:p>
    <w:p w14:paraId="70CA7AF9" w14:textId="22DC9553" w:rsidR="00F04C05" w:rsidRDefault="00F04C05">
      <w:pPr>
        <w:rPr>
          <w:lang w:val="en-US"/>
        </w:rPr>
      </w:pPr>
    </w:p>
    <w:p w14:paraId="0359562A" w14:textId="154B47E7" w:rsidR="00F04C05" w:rsidRDefault="00F04C05">
      <w:pPr>
        <w:rPr>
          <w:lang w:val="en-US"/>
        </w:rPr>
      </w:pPr>
    </w:p>
    <w:p w14:paraId="041216B4" w14:textId="44FDAA31" w:rsidR="00F04C05" w:rsidRDefault="00F04C05">
      <w:pPr>
        <w:rPr>
          <w:lang w:val="en-US"/>
        </w:rPr>
      </w:pPr>
    </w:p>
    <w:p w14:paraId="5276F97C" w14:textId="77777777" w:rsidR="00F04C05" w:rsidRPr="00BA5073" w:rsidRDefault="00F04C05">
      <w:pPr>
        <w:rPr>
          <w:lang w:val="en-US"/>
        </w:rPr>
      </w:pPr>
    </w:p>
    <w:tbl>
      <w:tblPr>
        <w:tblW w:w="5223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276"/>
      </w:tblGrid>
      <w:tr w:rsidR="00780383" w:rsidRPr="00E35E01" w14:paraId="1A0ECEEB" w14:textId="77777777" w:rsidTr="00FD3CDB">
        <w:tc>
          <w:tcPr>
            <w:tcW w:w="9783" w:type="dxa"/>
            <w:gridSpan w:val="2"/>
            <w:shd w:val="clear" w:color="auto" w:fill="4BACC6"/>
          </w:tcPr>
          <w:p w14:paraId="3F076732" w14:textId="385DC261" w:rsidR="00780383" w:rsidRPr="00D30A30" w:rsidRDefault="00780383" w:rsidP="000C2E04">
            <w:pPr>
              <w:spacing w:before="120" w:after="120"/>
              <w:ind w:left="5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30A3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Session III: </w:t>
            </w:r>
            <w:r w:rsidR="000C2E04" w:rsidRPr="000C2E0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Session III: MSCA - Towards Sustainable Research Careers</w:t>
            </w:r>
          </w:p>
        </w:tc>
      </w:tr>
      <w:tr w:rsidR="000F5A28" w:rsidRPr="00E35E01" w14:paraId="6D5CAD2F" w14:textId="77777777" w:rsidTr="000F5A28">
        <w:trPr>
          <w:trHeight w:val="37"/>
        </w:trPr>
        <w:tc>
          <w:tcPr>
            <w:tcW w:w="1507" w:type="dxa"/>
            <w:shd w:val="clear" w:color="auto" w:fill="auto"/>
          </w:tcPr>
          <w:p w14:paraId="4524DA79" w14:textId="583B9F5F" w:rsidR="000F5A28" w:rsidRPr="004B4C46" w:rsidRDefault="000F5A28" w:rsidP="003B3EB8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Pr="00E555FA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F04C0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2E04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E555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B3EB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5</w:t>
            </w:r>
            <w:r w:rsidR="000C2E0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:</w:t>
            </w:r>
            <w:r w:rsidR="00F04C05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15</w:t>
            </w:r>
          </w:p>
        </w:tc>
        <w:tc>
          <w:tcPr>
            <w:tcW w:w="8276" w:type="dxa"/>
            <w:shd w:val="clear" w:color="auto" w:fill="auto"/>
          </w:tcPr>
          <w:p w14:paraId="6AEA40D0" w14:textId="77777777" w:rsidR="00DF6F5F" w:rsidRPr="00DD5348" w:rsidRDefault="00DF6F5F" w:rsidP="00DF6F5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Speech: "Marie Skłodowska-Curie Actions (MSCA) to foster research careers"</w:t>
            </w:r>
          </w:p>
          <w:p w14:paraId="2A2342C7" w14:textId="35FC0D17" w:rsidR="00DF6F5F" w:rsidRPr="00DD5348" w:rsidRDefault="00DF6F5F" w:rsidP="00DF6F5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Mr</w:t>
            </w:r>
            <w:r w:rsidR="00F04C05">
              <w:rPr>
                <w:rFonts w:ascii="Arial" w:hAnsi="Arial" w:cs="Arial"/>
                <w:sz w:val="20"/>
                <w:szCs w:val="20"/>
                <w:lang w:val="en-IE"/>
              </w:rPr>
              <w:t>.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Martin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MUEHLECK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at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Marie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E"/>
              </w:rPr>
              <w:t>Sklodowska</w:t>
            </w:r>
            <w:proofErr w:type="spellEnd"/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Curie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Actions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Unit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C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.2,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DG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EAC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European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Commission</w:t>
            </w:r>
          </w:p>
          <w:p w14:paraId="25C5A35D" w14:textId="77777777" w:rsidR="00DF6F5F" w:rsidRPr="00DD5348" w:rsidRDefault="00DF6F5F" w:rsidP="00DF6F5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D53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"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MSCA</w:t>
            </w:r>
            <w:r w:rsidRPr="00DD53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Sharing</w:t>
            </w:r>
            <w:r w:rsidRPr="00DD53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Experience</w:t>
            </w:r>
            <w:r w:rsidRPr="00DD53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” –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Panel</w:t>
            </w:r>
            <w:r w:rsidRPr="00DD53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A18DCCF" w14:textId="6C172433" w:rsidR="00DF6F5F" w:rsidRDefault="00DF6F5F" w:rsidP="00DF6F5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Moderator: Representative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Ivane Javakhishvili Tbilisi State University</w:t>
            </w:r>
          </w:p>
          <w:p w14:paraId="16DBC99E" w14:textId="0701C43C" w:rsidR="00DF6F5F" w:rsidRPr="00196FC3" w:rsidRDefault="00DF6F5F" w:rsidP="00DF6F5F">
            <w:pPr>
              <w:numPr>
                <w:ilvl w:val="0"/>
                <w:numId w:val="10"/>
              </w:numPr>
              <w:spacing w:after="120" w:line="252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/>
              </w:rPr>
              <w:t>Ms</w:t>
            </w:r>
            <w:r w:rsidR="00F0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/>
              </w:rPr>
              <w:t xml:space="preserve"> Natia Gabitashvili, MSCA NCP Georgia </w:t>
            </w:r>
          </w:p>
          <w:p w14:paraId="08D272C4" w14:textId="77777777" w:rsidR="00DF6F5F" w:rsidRPr="009F35B5" w:rsidRDefault="00DF6F5F" w:rsidP="00DF6F5F">
            <w:pPr>
              <w:numPr>
                <w:ilvl w:val="0"/>
                <w:numId w:val="10"/>
              </w:numPr>
              <w:spacing w:after="120" w:line="252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9F35B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Prof. Vincenzo Lagani – MSCA Fellow at Ilia State University</w:t>
            </w:r>
          </w:p>
          <w:p w14:paraId="11AC0EF2" w14:textId="69D1F049" w:rsidR="00DF6F5F" w:rsidRPr="00F04C05" w:rsidRDefault="00DF6F5F" w:rsidP="00F04C05">
            <w:pPr>
              <w:numPr>
                <w:ilvl w:val="0"/>
                <w:numId w:val="10"/>
              </w:numPr>
              <w:spacing w:after="120" w:line="252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>Ms</w:t>
            </w:r>
            <w:r w:rsidR="00F04C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 xml:space="preserve"> Irina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>Guruli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 xml:space="preserve"> - Economic Policy and Research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>Center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 xml:space="preserve"> (RISE – NEW MARKETS project)</w:t>
            </w:r>
          </w:p>
          <w:p w14:paraId="3308A2DC" w14:textId="51CCAB63" w:rsidR="000F5A28" w:rsidRPr="00A77A76" w:rsidRDefault="000F5A28">
            <w:pPr>
              <w:spacing w:before="120" w:after="120"/>
              <w:ind w:left="58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B3EB8" w:rsidRPr="00280D3B" w14:paraId="14FBA235" w14:textId="77777777" w:rsidTr="00742832">
        <w:trPr>
          <w:trHeight w:val="37"/>
        </w:trPr>
        <w:tc>
          <w:tcPr>
            <w:tcW w:w="1507" w:type="dxa"/>
            <w:shd w:val="clear" w:color="auto" w:fill="auto"/>
            <w:vAlign w:val="center"/>
          </w:tcPr>
          <w:p w14:paraId="4D0D7B9D" w14:textId="6BEBFE8F" w:rsidR="003B3EB8" w:rsidRDefault="003B3EB8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 w:rsidR="00F04C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- 15</w:t>
            </w: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194C08D5" w14:textId="030632C7" w:rsidR="003B3EB8" w:rsidRPr="000C2E04" w:rsidRDefault="00FA7271" w:rsidP="003B3EB8">
            <w:pPr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04C0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Coffee b</w:t>
            </w:r>
            <w:r w:rsidR="00F04C05" w:rsidRPr="0078038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reak</w:t>
            </w:r>
          </w:p>
        </w:tc>
      </w:tr>
      <w:tr w:rsidR="003B3EB8" w:rsidRPr="00E35E01" w14:paraId="74C8A188" w14:textId="77777777" w:rsidTr="000F5A28">
        <w:trPr>
          <w:trHeight w:val="37"/>
        </w:trPr>
        <w:tc>
          <w:tcPr>
            <w:tcW w:w="1507" w:type="dxa"/>
            <w:shd w:val="clear" w:color="auto" w:fill="auto"/>
          </w:tcPr>
          <w:p w14:paraId="46223338" w14:textId="013C28A6" w:rsidR="003B3EB8" w:rsidRPr="00742832" w:rsidRDefault="003B3EB8" w:rsidP="003B3EB8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15:45 – 17:30</w:t>
            </w:r>
          </w:p>
        </w:tc>
        <w:tc>
          <w:tcPr>
            <w:tcW w:w="8276" w:type="dxa"/>
            <w:shd w:val="clear" w:color="auto" w:fill="auto"/>
          </w:tcPr>
          <w:p w14:paraId="3BC7D858" w14:textId="77777777" w:rsidR="003B3EB8" w:rsidRPr="000C2E04" w:rsidRDefault="003B3EB8" w:rsidP="003B3EB8">
            <w:pPr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C2E0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"How to make best use of the next MSCA calls (RISE, IF, Researchers’ Night) in H2020” </w:t>
            </w:r>
          </w:p>
          <w:p w14:paraId="2913B9B8" w14:textId="579194AE" w:rsidR="003B3EB8" w:rsidRPr="0088584E" w:rsidRDefault="0088584E" w:rsidP="0088584E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8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Presentation by Mr</w:t>
            </w:r>
            <w:r w:rsidR="00F04C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8858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58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Samy</w:t>
            </w:r>
            <w:proofErr w:type="spellEnd"/>
            <w:r w:rsidRPr="008858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BETTICHE (Research Executive Agency)</w:t>
            </w:r>
          </w:p>
        </w:tc>
      </w:tr>
      <w:tr w:rsidR="003B3EB8" w:rsidRPr="00E35E01" w14:paraId="28C6269E" w14:textId="77777777" w:rsidTr="00FD3CDB">
        <w:tc>
          <w:tcPr>
            <w:tcW w:w="9783" w:type="dxa"/>
            <w:gridSpan w:val="2"/>
            <w:shd w:val="clear" w:color="auto" w:fill="4BACC6"/>
          </w:tcPr>
          <w:p w14:paraId="54E9CF65" w14:textId="43845D56" w:rsidR="003B3EB8" w:rsidRPr="00AC3EF1" w:rsidRDefault="003B3EB8" w:rsidP="003B3EB8">
            <w:pPr>
              <w:spacing w:before="120" w:after="120"/>
              <w:ind w:left="57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GB"/>
              </w:rPr>
            </w:pPr>
          </w:p>
        </w:tc>
      </w:tr>
      <w:tr w:rsidR="003B3EB8" w:rsidRPr="006A0A4D" w14:paraId="5BAD3FAD" w14:textId="77777777" w:rsidTr="00C21E73">
        <w:tc>
          <w:tcPr>
            <w:tcW w:w="1507" w:type="dxa"/>
            <w:shd w:val="clear" w:color="auto" w:fill="auto"/>
            <w:vAlign w:val="center"/>
          </w:tcPr>
          <w:p w14:paraId="0EBD2A15" w14:textId="77777777" w:rsidR="003B3EB8" w:rsidRDefault="003B3EB8" w:rsidP="003B3EB8">
            <w:pPr>
              <w:spacing w:before="120" w:after="120"/>
              <w:ind w:left="57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17:30 – 18:00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0A042287" w14:textId="77777777" w:rsidR="003B3EB8" w:rsidRPr="00B3168C" w:rsidRDefault="003B3EB8" w:rsidP="003B3EB8">
            <w:pPr>
              <w:spacing w:before="120" w:after="120"/>
              <w:ind w:left="57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B3168C">
              <w:rPr>
                <w:rFonts w:ascii="Arial" w:eastAsia="Times New Roman" w:hAnsi="Arial"/>
                <w:sz w:val="20"/>
                <w:szCs w:val="20"/>
                <w:lang w:val="en-US"/>
              </w:rPr>
              <w:t>Wrap-up and closure</w:t>
            </w:r>
          </w:p>
        </w:tc>
      </w:tr>
    </w:tbl>
    <w:p w14:paraId="2070B740" w14:textId="77777777" w:rsidR="00780383" w:rsidRDefault="00780383"/>
    <w:sectPr w:rsidR="007803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2A670" w14:textId="77777777" w:rsidR="00267548" w:rsidRDefault="00267548" w:rsidP="00145C35">
      <w:pPr>
        <w:spacing w:after="0" w:line="240" w:lineRule="auto"/>
      </w:pPr>
      <w:r>
        <w:separator/>
      </w:r>
    </w:p>
  </w:endnote>
  <w:endnote w:type="continuationSeparator" w:id="0">
    <w:p w14:paraId="0657FD8D" w14:textId="77777777" w:rsidR="00267548" w:rsidRDefault="00267548" w:rsidP="0014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239D9" w14:textId="77777777" w:rsidR="00267548" w:rsidRDefault="00267548" w:rsidP="00145C35">
      <w:pPr>
        <w:spacing w:after="0" w:line="240" w:lineRule="auto"/>
      </w:pPr>
      <w:r>
        <w:separator/>
      </w:r>
    </w:p>
  </w:footnote>
  <w:footnote w:type="continuationSeparator" w:id="0">
    <w:p w14:paraId="79DFB706" w14:textId="77777777" w:rsidR="00267548" w:rsidRDefault="00267548" w:rsidP="0014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F782E" w14:textId="2ECA7D59" w:rsidR="00145C35" w:rsidRPr="00145C35" w:rsidRDefault="00145C35">
    <w:pPr>
      <w:pStyle w:val="Header"/>
      <w:rPr>
        <w:lang w:val="fr-BE"/>
      </w:rPr>
    </w:pPr>
    <w:r>
      <w:rPr>
        <w:noProof/>
        <w:lang w:val="en-US"/>
      </w:rPr>
      <w:drawing>
        <wp:inline distT="0" distB="0" distL="0" distR="0" wp14:anchorId="7D5236B6" wp14:editId="505D5A3F">
          <wp:extent cx="1259455" cy="1181818"/>
          <wp:effectExtent l="0" t="0" r="0" b="0"/>
          <wp:docPr id="11" name="Picture 25" descr="Image result for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81670" cy="1202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BE"/>
      </w:rPr>
      <w:t xml:space="preserve">                                        </w:t>
    </w:r>
    <w:r>
      <w:rPr>
        <w:noProof/>
        <w:lang w:val="en-GB" w:eastAsia="en-GB"/>
      </w:rPr>
      <w:t xml:space="preserve">                                          </w:t>
    </w:r>
    <w:r w:rsidR="001574AA">
      <w:rPr>
        <w:noProof/>
        <w:lang w:val="en-GB" w:eastAsia="en-GB"/>
      </w:rPr>
      <w:t xml:space="preserve">                    </w:t>
    </w:r>
    <w:r>
      <w:rPr>
        <w:noProof/>
        <w:lang w:val="en-GB" w:eastAsia="en-GB"/>
      </w:rPr>
      <w:t xml:space="preserve">  </w:t>
    </w:r>
    <w:r w:rsidR="001574AA">
      <w:rPr>
        <w:noProof/>
        <w:lang w:val="en-US"/>
      </w:rPr>
      <w:drawing>
        <wp:inline distT="0" distB="0" distL="0" distR="0" wp14:anchorId="5BD9DE19" wp14:editId="0811D2A3">
          <wp:extent cx="1190445" cy="879894"/>
          <wp:effectExtent l="0" t="0" r="0" b="0"/>
          <wp:docPr id="1" name="Picture 1" descr="U:\3_Associated_Countries\4_Eastern_Partnership\1_Associated_Countries\Georgia\2019 First Joint Commitee Meeting R and I Brussels 15 October\76688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3_Associated_Countries\4_Eastern_Partnership\1_Associated_Countries\Georgia\2019 First Joint Commitee Meeting R and I Brussels 15 October\766886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879" cy="88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E06"/>
    <w:multiLevelType w:val="hybridMultilevel"/>
    <w:tmpl w:val="D22212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7081"/>
    <w:multiLevelType w:val="hybridMultilevel"/>
    <w:tmpl w:val="52027F22"/>
    <w:lvl w:ilvl="0" w:tplc="2F72B04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12A4F"/>
    <w:multiLevelType w:val="hybridMultilevel"/>
    <w:tmpl w:val="1A6E5A9A"/>
    <w:lvl w:ilvl="0" w:tplc="88686402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>
    <w:nsid w:val="13001057"/>
    <w:multiLevelType w:val="hybridMultilevel"/>
    <w:tmpl w:val="07DC0492"/>
    <w:lvl w:ilvl="0" w:tplc="4802F19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1BBE0DF5"/>
    <w:multiLevelType w:val="hybridMultilevel"/>
    <w:tmpl w:val="687A8284"/>
    <w:lvl w:ilvl="0" w:tplc="4802F19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28C6F7E"/>
    <w:multiLevelType w:val="multilevel"/>
    <w:tmpl w:val="1EEE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566A1D"/>
    <w:multiLevelType w:val="hybridMultilevel"/>
    <w:tmpl w:val="5FA00C46"/>
    <w:lvl w:ilvl="0" w:tplc="222EAB9E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7">
    <w:nsid w:val="60D87B4A"/>
    <w:multiLevelType w:val="hybridMultilevel"/>
    <w:tmpl w:val="2870BC8E"/>
    <w:lvl w:ilvl="0" w:tplc="62BE9A8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6C7A617F"/>
    <w:multiLevelType w:val="hybridMultilevel"/>
    <w:tmpl w:val="7E504E50"/>
    <w:lvl w:ilvl="0" w:tplc="4802F19A">
      <w:start w:val="1"/>
      <w:numFmt w:val="bullet"/>
      <w:lvlText w:val=""/>
      <w:lvlJc w:val="left"/>
      <w:pPr>
        <w:ind w:left="4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9">
    <w:nsid w:val="73920164"/>
    <w:multiLevelType w:val="hybridMultilevel"/>
    <w:tmpl w:val="F33AA924"/>
    <w:lvl w:ilvl="0" w:tplc="4802F19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80383"/>
    <w:rsid w:val="00026356"/>
    <w:rsid w:val="0004334D"/>
    <w:rsid w:val="000717CA"/>
    <w:rsid w:val="000A717A"/>
    <w:rsid w:val="000C2E04"/>
    <w:rsid w:val="000D6651"/>
    <w:rsid w:val="000F5A28"/>
    <w:rsid w:val="000F7981"/>
    <w:rsid w:val="001247D2"/>
    <w:rsid w:val="00131EBE"/>
    <w:rsid w:val="00140B93"/>
    <w:rsid w:val="00145C35"/>
    <w:rsid w:val="001574AA"/>
    <w:rsid w:val="001833FC"/>
    <w:rsid w:val="00196FC3"/>
    <w:rsid w:val="001A1D79"/>
    <w:rsid w:val="001B7D17"/>
    <w:rsid w:val="001F4A56"/>
    <w:rsid w:val="00202AB1"/>
    <w:rsid w:val="0021518B"/>
    <w:rsid w:val="002262F0"/>
    <w:rsid w:val="00230BE4"/>
    <w:rsid w:val="00241EBC"/>
    <w:rsid w:val="00246407"/>
    <w:rsid w:val="00267548"/>
    <w:rsid w:val="00270D1D"/>
    <w:rsid w:val="00280D3B"/>
    <w:rsid w:val="002C0806"/>
    <w:rsid w:val="002C366E"/>
    <w:rsid w:val="002D3F91"/>
    <w:rsid w:val="00305C39"/>
    <w:rsid w:val="003224E4"/>
    <w:rsid w:val="00330D0F"/>
    <w:rsid w:val="00335BDF"/>
    <w:rsid w:val="003800F4"/>
    <w:rsid w:val="00386811"/>
    <w:rsid w:val="003A43B6"/>
    <w:rsid w:val="003B3EB8"/>
    <w:rsid w:val="004240B5"/>
    <w:rsid w:val="004A6E17"/>
    <w:rsid w:val="004B365C"/>
    <w:rsid w:val="004B4C46"/>
    <w:rsid w:val="005326CF"/>
    <w:rsid w:val="005822AC"/>
    <w:rsid w:val="0059242A"/>
    <w:rsid w:val="006144FA"/>
    <w:rsid w:val="00630B80"/>
    <w:rsid w:val="00636B88"/>
    <w:rsid w:val="00652C3D"/>
    <w:rsid w:val="0065321C"/>
    <w:rsid w:val="006532E1"/>
    <w:rsid w:val="00657BF9"/>
    <w:rsid w:val="00662D2C"/>
    <w:rsid w:val="006709A2"/>
    <w:rsid w:val="00682320"/>
    <w:rsid w:val="006A7A59"/>
    <w:rsid w:val="006F75DC"/>
    <w:rsid w:val="00742832"/>
    <w:rsid w:val="00780383"/>
    <w:rsid w:val="007914F6"/>
    <w:rsid w:val="007A5675"/>
    <w:rsid w:val="007B4ADB"/>
    <w:rsid w:val="007E064C"/>
    <w:rsid w:val="007E6386"/>
    <w:rsid w:val="008060D5"/>
    <w:rsid w:val="00824DE9"/>
    <w:rsid w:val="00825D53"/>
    <w:rsid w:val="00832843"/>
    <w:rsid w:val="0088584E"/>
    <w:rsid w:val="008A239E"/>
    <w:rsid w:val="008A5661"/>
    <w:rsid w:val="008C5A54"/>
    <w:rsid w:val="008D7E29"/>
    <w:rsid w:val="008E2E0D"/>
    <w:rsid w:val="008E4867"/>
    <w:rsid w:val="008E7E35"/>
    <w:rsid w:val="008F56CE"/>
    <w:rsid w:val="00977D93"/>
    <w:rsid w:val="009834BA"/>
    <w:rsid w:val="009972F6"/>
    <w:rsid w:val="009B42CD"/>
    <w:rsid w:val="009F35B5"/>
    <w:rsid w:val="00A77A76"/>
    <w:rsid w:val="00A91763"/>
    <w:rsid w:val="00AB3084"/>
    <w:rsid w:val="00AC3EF1"/>
    <w:rsid w:val="00AC694F"/>
    <w:rsid w:val="00AD7C9E"/>
    <w:rsid w:val="00AE43F2"/>
    <w:rsid w:val="00AF5A2E"/>
    <w:rsid w:val="00B512EB"/>
    <w:rsid w:val="00BA5073"/>
    <w:rsid w:val="00BB07E1"/>
    <w:rsid w:val="00BF7DC7"/>
    <w:rsid w:val="00C034D4"/>
    <w:rsid w:val="00C10436"/>
    <w:rsid w:val="00C21E73"/>
    <w:rsid w:val="00C52A2E"/>
    <w:rsid w:val="00CB419A"/>
    <w:rsid w:val="00CC1A91"/>
    <w:rsid w:val="00CC1D41"/>
    <w:rsid w:val="00D03B8D"/>
    <w:rsid w:val="00D21DE5"/>
    <w:rsid w:val="00D707C6"/>
    <w:rsid w:val="00D86556"/>
    <w:rsid w:val="00DC1BA5"/>
    <w:rsid w:val="00DD0830"/>
    <w:rsid w:val="00DD5348"/>
    <w:rsid w:val="00DF21AC"/>
    <w:rsid w:val="00DF656A"/>
    <w:rsid w:val="00DF6F5F"/>
    <w:rsid w:val="00E12D33"/>
    <w:rsid w:val="00E25924"/>
    <w:rsid w:val="00E35E01"/>
    <w:rsid w:val="00E4157B"/>
    <w:rsid w:val="00E4325E"/>
    <w:rsid w:val="00E608E6"/>
    <w:rsid w:val="00E677BD"/>
    <w:rsid w:val="00E72863"/>
    <w:rsid w:val="00E84DE9"/>
    <w:rsid w:val="00EA454C"/>
    <w:rsid w:val="00EC2DB5"/>
    <w:rsid w:val="00F03510"/>
    <w:rsid w:val="00F04C05"/>
    <w:rsid w:val="00F439AD"/>
    <w:rsid w:val="00F70CD8"/>
    <w:rsid w:val="00F82448"/>
    <w:rsid w:val="00FA4AE3"/>
    <w:rsid w:val="00FA7271"/>
    <w:rsid w:val="00FB5EF4"/>
    <w:rsid w:val="00FB687F"/>
    <w:rsid w:val="00FD3CDB"/>
    <w:rsid w:val="00FD5ABE"/>
    <w:rsid w:val="320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D0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80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383"/>
    <w:pPr>
      <w:spacing w:after="200" w:line="276" w:lineRule="auto"/>
    </w:pPr>
    <w:rPr>
      <w:rFonts w:ascii="Calibri" w:eastAsia="Calibri" w:hAnsi="Calibri" w:cs="Times New Roman"/>
      <w:sz w:val="20"/>
      <w:szCs w:val="20"/>
      <w:lang w:val="de-A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383"/>
    <w:rPr>
      <w:rFonts w:ascii="Calibri" w:eastAsia="Calibri" w:hAnsi="Calibri" w:cs="Times New Roman"/>
      <w:sz w:val="20"/>
      <w:szCs w:val="20"/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3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1B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1BA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661"/>
    <w:pPr>
      <w:spacing w:after="160"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661"/>
    <w:rPr>
      <w:rFonts w:ascii="Calibri" w:eastAsia="Calibri" w:hAnsi="Calibri" w:cs="Times New Roman"/>
      <w:b/>
      <w:bCs/>
      <w:sz w:val="20"/>
      <w:szCs w:val="20"/>
      <w:lang w:val="de-AT"/>
    </w:rPr>
  </w:style>
  <w:style w:type="paragraph" w:styleId="Revision">
    <w:name w:val="Revision"/>
    <w:hidden/>
    <w:uiPriority w:val="99"/>
    <w:semiHidden/>
    <w:rsid w:val="00EC2D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C35"/>
  </w:style>
  <w:style w:type="paragraph" w:styleId="Footer">
    <w:name w:val="footer"/>
    <w:basedOn w:val="Normal"/>
    <w:link w:val="FooterChar"/>
    <w:uiPriority w:val="99"/>
    <w:unhideWhenUsed/>
    <w:rsid w:val="0014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80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383"/>
    <w:pPr>
      <w:spacing w:after="200" w:line="276" w:lineRule="auto"/>
    </w:pPr>
    <w:rPr>
      <w:rFonts w:ascii="Calibri" w:eastAsia="Calibri" w:hAnsi="Calibri" w:cs="Times New Roman"/>
      <w:sz w:val="20"/>
      <w:szCs w:val="20"/>
      <w:lang w:val="de-A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383"/>
    <w:rPr>
      <w:rFonts w:ascii="Calibri" w:eastAsia="Calibri" w:hAnsi="Calibri" w:cs="Times New Roman"/>
      <w:sz w:val="20"/>
      <w:szCs w:val="20"/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3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1B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1BA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661"/>
    <w:pPr>
      <w:spacing w:after="160"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661"/>
    <w:rPr>
      <w:rFonts w:ascii="Calibri" w:eastAsia="Calibri" w:hAnsi="Calibri" w:cs="Times New Roman"/>
      <w:b/>
      <w:bCs/>
      <w:sz w:val="20"/>
      <w:szCs w:val="20"/>
      <w:lang w:val="de-AT"/>
    </w:rPr>
  </w:style>
  <w:style w:type="paragraph" w:styleId="Revision">
    <w:name w:val="Revision"/>
    <w:hidden/>
    <w:uiPriority w:val="99"/>
    <w:semiHidden/>
    <w:rsid w:val="00EC2D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C35"/>
  </w:style>
  <w:style w:type="paragraph" w:styleId="Footer">
    <w:name w:val="footer"/>
    <w:basedOn w:val="Normal"/>
    <w:link w:val="FooterChar"/>
    <w:uiPriority w:val="99"/>
    <w:unhideWhenUsed/>
    <w:rsid w:val="0014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Meerovskaya Olga</dc:creator>
  <cp:lastModifiedBy>irina gamkrelidze</cp:lastModifiedBy>
  <cp:revision>2</cp:revision>
  <cp:lastPrinted>2019-11-25T14:53:00Z</cp:lastPrinted>
  <dcterms:created xsi:type="dcterms:W3CDTF">2019-11-25T15:04:00Z</dcterms:created>
  <dcterms:modified xsi:type="dcterms:W3CDTF">2019-11-25T15:04:00Z</dcterms:modified>
</cp:coreProperties>
</file>