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20" w:rsidRDefault="00DA7D20" w:rsidP="00DA7D2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A7D20" w:rsidRDefault="00DA7D20" w:rsidP="007538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D20" w:rsidRDefault="00DA7D20" w:rsidP="007538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Sylfaen" w:hAnsi="Sylfaen"/>
          <w:noProof/>
        </w:rPr>
        <w:drawing>
          <wp:inline distT="0" distB="0" distL="0" distR="0">
            <wp:extent cx="906145" cy="906145"/>
            <wp:effectExtent l="0" t="0" r="8255" b="825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20" w:rsidRDefault="00DA7D20" w:rsidP="007538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C42" w:rsidRPr="00753856" w:rsidRDefault="004D0703" w:rsidP="007538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="006F26A7" w:rsidRPr="006F26A7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="006F26A7" w:rsidRPr="006F26A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825C42" w:rsidRPr="0075385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МЕЖДУНАРОДНАЯ СТУДЕНЧЕСКАЯ НАУЧНАЯ </w:t>
      </w:r>
      <w:r w:rsidR="00DD231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</w:t>
      </w:r>
      <w:r w:rsidR="00825C42" w:rsidRPr="0075385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ОНЛАЙН</w:t>
      </w:r>
      <w:r w:rsidR="00825C42" w:rsidRPr="00DD231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25C42" w:rsidRPr="0075385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КОНФЕРЕНЦИЯ «ЯЗЫКИ КАВКАЗА» </w:t>
      </w:r>
      <w:r w:rsidR="006F26A7" w:rsidRPr="006F26A7">
        <w:rPr>
          <w:rFonts w:ascii="Times New Roman" w:eastAsia="Calibri" w:hAnsi="Times New Roman" w:cs="Times New Roman"/>
          <w:b/>
          <w:sz w:val="28"/>
          <w:szCs w:val="28"/>
          <w:lang w:val="ka-GE"/>
        </w:rPr>
        <w:t xml:space="preserve"> </w:t>
      </w:r>
    </w:p>
    <w:p w:rsidR="004D5F08" w:rsidRPr="00753856" w:rsidRDefault="004D5F08" w:rsidP="007538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D5F08" w:rsidRPr="00753856" w:rsidRDefault="004D5F08" w:rsidP="007538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3856">
        <w:rPr>
          <w:rFonts w:ascii="Times New Roman" w:eastAsia="Times New Roman" w:hAnsi="Times New Roman" w:cs="Times New Roman"/>
          <w:sz w:val="28"/>
          <w:szCs w:val="28"/>
          <w:lang w:val="ru-RU"/>
        </w:rPr>
        <w:t>ИНСТИТУТ КАВКАЗОВЕДЕНИЯ ФАКУЛЬТЕТА ГУМАНИТАРНЫХ НАУК</w:t>
      </w:r>
    </w:p>
    <w:p w:rsidR="004D5F08" w:rsidRPr="00753856" w:rsidRDefault="004D5F08" w:rsidP="007538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3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ТБИЛИССКОГО ГОСУДАРСТВЕННОГО УНИВЕРСИТЕТА          </w:t>
      </w:r>
    </w:p>
    <w:p w:rsidR="004D5F08" w:rsidRPr="00753856" w:rsidRDefault="004D5F08" w:rsidP="007538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38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им. Ив. ДЖАВАХИШВИЛИ </w:t>
      </w:r>
    </w:p>
    <w:p w:rsidR="004D5F08" w:rsidRPr="00753856" w:rsidRDefault="004D5F08" w:rsidP="007538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26A7" w:rsidRPr="00753856" w:rsidRDefault="004D0703" w:rsidP="007538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Sylfaen" w:eastAsia="Calibri" w:hAnsi="Sylfaen" w:cs="Times New Roman"/>
          <w:b/>
          <w:sz w:val="28"/>
          <w:szCs w:val="28"/>
          <w:lang w:val="ka-GE"/>
        </w:rPr>
        <w:t xml:space="preserve">19-20 </w:t>
      </w:r>
      <w:r w:rsidR="006F26A7" w:rsidRPr="006F26A7">
        <w:rPr>
          <w:rFonts w:ascii="Times New Roman" w:eastAsia="Calibri" w:hAnsi="Times New Roman" w:cs="Times New Roman"/>
          <w:b/>
          <w:sz w:val="28"/>
          <w:szCs w:val="28"/>
          <w:lang w:val="ka-GE"/>
        </w:rPr>
        <w:t xml:space="preserve"> </w:t>
      </w:r>
      <w:r w:rsidR="004D5F08" w:rsidRPr="0075385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мая</w:t>
      </w:r>
      <w:r>
        <w:rPr>
          <w:rFonts w:ascii="Times New Roman" w:eastAsia="Calibri" w:hAnsi="Times New Roman" w:cs="Times New Roman"/>
          <w:b/>
          <w:sz w:val="28"/>
          <w:szCs w:val="28"/>
          <w:lang w:val="ka-GE"/>
        </w:rPr>
        <w:t>, 202</w:t>
      </w:r>
      <w:r>
        <w:rPr>
          <w:rFonts w:ascii="Sylfaen" w:eastAsia="Calibri" w:hAnsi="Sylfaen" w:cs="Times New Roman"/>
          <w:b/>
          <w:sz w:val="28"/>
          <w:szCs w:val="28"/>
          <w:lang w:val="ka-GE"/>
        </w:rPr>
        <w:t>2</w:t>
      </w:r>
      <w:r w:rsidR="004D5F08" w:rsidRPr="0075385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года</w:t>
      </w:r>
    </w:p>
    <w:p w:rsidR="004D5F08" w:rsidRPr="00753856" w:rsidRDefault="00135F21" w:rsidP="007538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4D5F08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>Тематика конференции включает широкий круг вопросов: система и структура иберийско-кавказских языков</w:t>
      </w:r>
      <w:r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4D5F08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ареальная лингвистика</w:t>
      </w:r>
      <w:r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4D5F08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вопросы компаративистики</w:t>
      </w:r>
      <w:r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>, типологии, а также социолингвистики, в частности функционирования кавказских языков.</w:t>
      </w:r>
    </w:p>
    <w:p w:rsidR="00135F21" w:rsidRPr="00753856" w:rsidRDefault="00135F21" w:rsidP="0075385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        Цель конференции</w:t>
      </w:r>
      <w:r w:rsidR="00220F10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– включение студентов в </w:t>
      </w:r>
      <w:r w:rsidR="00C535F8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научно-</w:t>
      </w:r>
      <w:r w:rsidR="00944CFD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исследовательскую деятельность</w:t>
      </w:r>
      <w:r w:rsidR="00A65CFC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поддержание устойчивой мотивации к изучени</w:t>
      </w:r>
      <w:r w:rsidR="005B7089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ю</w:t>
      </w:r>
      <w:r w:rsidR="00A65CFC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актуальных вопросов </w:t>
      </w:r>
      <w:r w:rsidR="00A65CFC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системы и структуры эндогенных и э</w:t>
      </w:r>
      <w:r w:rsidR="005B7089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к</w:t>
      </w:r>
      <w:r w:rsidR="00A65CFC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зогенных языков Кавказа</w:t>
      </w:r>
      <w:r w:rsidR="005B7089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, способствующих развитию лингвистического кавказоведения. </w:t>
      </w:r>
    </w:p>
    <w:p w:rsidR="002D5E35" w:rsidRPr="00753856" w:rsidRDefault="002D5E35" w:rsidP="007538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      Условия участия в конференции: желающие принять участие в </w:t>
      </w:r>
      <w:r w:rsidR="00571A32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работе </w:t>
      </w:r>
      <w:r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конференции</w:t>
      </w:r>
      <w:r w:rsidR="004A08B6" w:rsidRPr="007538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A08B6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до </w:t>
      </w:r>
      <w:r w:rsidR="004D0703">
        <w:rPr>
          <w:rFonts w:ascii="Times New Roman" w:eastAsia="Calibri" w:hAnsi="Times New Roman" w:cs="Times New Roman"/>
          <w:b/>
          <w:sz w:val="28"/>
          <w:szCs w:val="28"/>
          <w:lang w:val="ka-GE"/>
        </w:rPr>
        <w:t>1</w:t>
      </w:r>
      <w:r w:rsidR="004D0703">
        <w:rPr>
          <w:rFonts w:ascii="Sylfaen" w:eastAsia="Calibri" w:hAnsi="Sylfaen" w:cs="Times New Roman"/>
          <w:b/>
          <w:sz w:val="28"/>
          <w:szCs w:val="28"/>
          <w:lang w:val="ka-GE"/>
        </w:rPr>
        <w:t>1</w:t>
      </w:r>
      <w:r w:rsidR="004D0703">
        <w:rPr>
          <w:rFonts w:ascii="Times New Roman" w:eastAsia="Calibri" w:hAnsi="Times New Roman" w:cs="Times New Roman"/>
          <w:b/>
          <w:sz w:val="28"/>
          <w:szCs w:val="28"/>
          <w:lang w:val="ka-GE"/>
        </w:rPr>
        <w:t>.05.202</w:t>
      </w:r>
      <w:r w:rsidR="004D0703">
        <w:rPr>
          <w:rFonts w:ascii="Sylfaen" w:eastAsia="Calibri" w:hAnsi="Sylfaen" w:cs="Times New Roman"/>
          <w:b/>
          <w:sz w:val="28"/>
          <w:szCs w:val="28"/>
          <w:lang w:val="ka-GE"/>
        </w:rPr>
        <w:t xml:space="preserve">2 </w:t>
      </w:r>
      <w:r w:rsidR="00517E8D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должны представить организационному комитету </w:t>
      </w:r>
      <w:r w:rsidR="00517E8D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текст доклада и данные автора с указанием фамилии, имени, места учебы и адреса электронной почты.</w:t>
      </w:r>
    </w:p>
    <w:p w:rsidR="006F26A7" w:rsidRPr="006F26A7" w:rsidRDefault="00DD2311" w:rsidP="007538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a-G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</w:t>
      </w:r>
      <w:r w:rsidR="00517E8D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Информация об авторе (авторах) </w:t>
      </w:r>
      <w:r w:rsidR="00632671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 доклад должны быть размещены </w:t>
      </w:r>
      <w:r w:rsidR="00DA2290" w:rsidRPr="00753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отдельный файлах. Название доклада должно сопровождаться фамилией автора с добавочным словом (например: </w:t>
      </w:r>
      <w:r w:rsidR="004D0703">
        <w:rPr>
          <w:rFonts w:ascii="Times New Roman" w:eastAsia="Calibri" w:hAnsi="Times New Roman" w:cs="Times New Roman"/>
          <w:sz w:val="28"/>
          <w:szCs w:val="28"/>
        </w:rPr>
        <w:t>Margiani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_Paper.doc).</w:t>
      </w:r>
    </w:p>
    <w:p w:rsidR="00947522" w:rsidRPr="00753856" w:rsidRDefault="00DA2290" w:rsidP="007538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53856">
        <w:rPr>
          <w:rFonts w:ascii="Times New Roman" w:eastAsia="Calibri" w:hAnsi="Times New Roman" w:cs="Times New Roman"/>
          <w:b/>
          <w:sz w:val="28"/>
          <w:szCs w:val="28"/>
          <w:lang w:val="ka-GE"/>
        </w:rPr>
        <w:t xml:space="preserve">       Требования к оформлению статьи: 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объем статьи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не 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должен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превышать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вос</w:t>
      </w:r>
      <w:r w:rsidR="00D07D9A">
        <w:rPr>
          <w:rFonts w:ascii="Times New Roman" w:eastAsia="Calibri" w:hAnsi="Times New Roman" w:cs="Times New Roman"/>
          <w:sz w:val="28"/>
          <w:szCs w:val="28"/>
          <w:lang w:val="ru-RU"/>
        </w:rPr>
        <w:t>ьми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печатных 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страниц,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a-GE"/>
        </w:rPr>
        <w:t>размер шрифта -</w:t>
      </w:r>
      <w:r w:rsidR="006E5394" w:rsidRPr="0075385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ka-GE"/>
        </w:rPr>
        <w:t xml:space="preserve">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a-GE"/>
        </w:rPr>
        <w:t>12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,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интервал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- 1.5,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редактор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  <w:r w:rsidR="00D07D9A">
        <w:rPr>
          <w:rFonts w:ascii="Times New Roman" w:eastAsia="Calibri" w:hAnsi="Times New Roman" w:cs="Times New Roman"/>
          <w:sz w:val="28"/>
          <w:szCs w:val="28"/>
          <w:lang w:val="ka-GE"/>
        </w:rPr>
        <w:t>–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Word</w:t>
      </w:r>
      <w:r w:rsidR="00D07D9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шрифт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- Times New Roman. </w:t>
      </w:r>
      <w:r w:rsidR="006E5394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Параметры страницы: отступ сверху, снизу</w:t>
      </w:r>
      <w:r w:rsidR="00947522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, справа, слева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  <w:r w:rsidR="00947522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-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2 </w:t>
      </w:r>
      <w:r w:rsidR="00947522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см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. </w:t>
      </w:r>
    </w:p>
    <w:p w:rsidR="00947522" w:rsidRPr="00753856" w:rsidRDefault="00B556D1" w:rsidP="00B91C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75385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 </w:t>
      </w:r>
      <w:r w:rsidR="00B91C4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            </w:t>
      </w:r>
      <w:r w:rsidR="00947522" w:rsidRPr="0094752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ru-RU"/>
        </w:rPr>
        <w:t>Библиографические ссылки</w:t>
      </w:r>
      <w:r w:rsidR="00947522" w:rsidRPr="009475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в тексте даются в квадратных скобках – [Фамилия автора, год издания, стр.], например: [</w:t>
      </w:r>
      <w:r w:rsidR="00B91C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Чикобава</w:t>
      </w:r>
      <w:r w:rsidR="00947522" w:rsidRPr="009475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B91C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1965</w:t>
      </w:r>
      <w:r w:rsidR="00947522" w:rsidRPr="009475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с. 5]. </w:t>
      </w:r>
    </w:p>
    <w:p w:rsidR="00B556D1" w:rsidRPr="00B556D1" w:rsidRDefault="00B91C46" w:rsidP="00B91C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          </w:t>
      </w:r>
      <w:r w:rsidR="00B556D1" w:rsidRPr="00B556D1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ru-RU"/>
        </w:rPr>
        <w:t>Список литературы</w:t>
      </w:r>
      <w:r w:rsidR="00B556D1" w:rsidRPr="00B556D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556D1" w:rsidRPr="007538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дается в конце статьи в алфавитном порядке</w:t>
      </w:r>
      <w:r w:rsidR="00B556D1" w:rsidRPr="00B556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B556D1" w:rsidRPr="00B556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TNR</w:t>
      </w:r>
      <w:r w:rsidR="00B556D1" w:rsidRPr="00B556D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11, выравнивание по ширине, междустрочный интервал – одинарный. Без нумерации, фамилии авторов в алфавитном порядке (сначала российские авторы и переводные издания, затем зарубежные авторы).</w:t>
      </w:r>
    </w:p>
    <w:p w:rsidR="006F26A7" w:rsidRPr="006F26A7" w:rsidRDefault="00B91C46" w:rsidP="00B91C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a-G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      </w:t>
      </w:r>
      <w:r w:rsidR="00B556D1" w:rsidRPr="007538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Материалы посылаются по адресу </w:t>
      </w:r>
      <w:hyperlink r:id="rId8" w:history="1">
        <w:r w:rsidR="00CD7175" w:rsidRPr="00753856">
          <w:rPr>
            <w:rStyle w:val="Hyperlink"/>
            <w:rFonts w:ascii="Times New Roman" w:eastAsia="Calibri" w:hAnsi="Times New Roman" w:cs="Times New Roman"/>
            <w:sz w:val="28"/>
            <w:szCs w:val="28"/>
            <w:lang w:val="ka-GE"/>
          </w:rPr>
          <w:t>Caucasus.stud.I.@gmail.com</w:t>
        </w:r>
      </w:hyperlink>
      <w:r w:rsidR="00CD7175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(таблицы, графики и фигуры должны быть представлены отдельным</w:t>
      </w:r>
      <w:r w:rsidR="00077B47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файлом).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</w:p>
    <w:p w:rsidR="005F0C25" w:rsidRDefault="000F4D22" w:rsidP="007538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          </w:t>
      </w:r>
      <w:r w:rsidR="00757408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В докладе могут быть представлены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  <w:r w:rsidR="00905463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результаты 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теоретически</w:t>
      </w:r>
      <w:r w:rsidR="00905463">
        <w:rPr>
          <w:rFonts w:ascii="Times New Roman" w:eastAsia="Calibri" w:hAnsi="Times New Roman" w:cs="Times New Roman"/>
          <w:sz w:val="28"/>
          <w:szCs w:val="28"/>
          <w:lang w:val="ru-RU"/>
        </w:rPr>
        <w:t>х,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экспериментальны</w:t>
      </w:r>
      <w:r w:rsidR="00905463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или </w:t>
      </w:r>
      <w:r w:rsidR="00905463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другого рода </w:t>
      </w: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лингвистических исследований.</w:t>
      </w:r>
    </w:p>
    <w:p w:rsidR="00753856" w:rsidRPr="00753856" w:rsidRDefault="00757408" w:rsidP="007538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  <w:r w:rsidR="005F0C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Р</w:t>
      </w:r>
      <w:r w:rsidR="00753856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ешение о включении доклада в программу конференции</w:t>
      </w:r>
      <w:r w:rsidR="005F0C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будет принято после его рассмотрения н</w:t>
      </w:r>
      <w:r w:rsidR="005F0C25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аучн</w:t>
      </w:r>
      <w:r w:rsidR="005F0C25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5F0C25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коллеги</w:t>
      </w:r>
      <w:r w:rsidR="005F0C25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="00753856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. </w:t>
      </w:r>
      <w:r w:rsidR="00753856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Статья должна сопровождаться аннотацией  на одном из рабочих языков конференции. </w:t>
      </w:r>
    </w:p>
    <w:p w:rsidR="006F26A7" w:rsidRPr="006F26A7" w:rsidRDefault="00753856" w:rsidP="007538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a-GE"/>
        </w:rPr>
      </w:pPr>
      <w:r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077B47" w:rsidRPr="00753856">
        <w:rPr>
          <w:rFonts w:ascii="Times New Roman" w:eastAsia="Calibri" w:hAnsi="Times New Roman" w:cs="Times New Roman"/>
          <w:b/>
          <w:sz w:val="28"/>
          <w:szCs w:val="28"/>
          <w:lang w:val="ka-GE"/>
        </w:rPr>
        <w:t>Рабочими языками конференции являются</w:t>
      </w:r>
      <w:r w:rsidR="006F26A7" w:rsidRPr="006F26A7">
        <w:rPr>
          <w:rFonts w:ascii="Times New Roman" w:eastAsia="Calibri" w:hAnsi="Times New Roman" w:cs="Times New Roman"/>
          <w:b/>
          <w:sz w:val="28"/>
          <w:szCs w:val="28"/>
          <w:lang w:val="ka-GE"/>
        </w:rPr>
        <w:t>: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  <w:r w:rsidR="00077B47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грузинский, русский, английский.</w:t>
      </w:r>
    </w:p>
    <w:p w:rsidR="006F26A7" w:rsidRPr="006F26A7" w:rsidRDefault="008F6202" w:rsidP="007538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077B47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Для доклада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отводится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15 </w:t>
      </w:r>
      <w:r w:rsidR="00077B47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>мин.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="00077B47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>дискусси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- 5 </w:t>
      </w:r>
      <w:r w:rsidR="00077B47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>мин.</w:t>
      </w:r>
    </w:p>
    <w:p w:rsidR="006F26A7" w:rsidRPr="006F26A7" w:rsidRDefault="008F6202" w:rsidP="007538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a-GE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077B47" w:rsidRPr="007538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Доклады будут изданы в виде студенческого электронного журнала. </w:t>
      </w:r>
      <w:r w:rsidR="006F26A7" w:rsidRPr="006F26A7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 </w:t>
      </w:r>
    </w:p>
    <w:p w:rsidR="004D0703" w:rsidRPr="00DA7D20" w:rsidRDefault="004D0703" w:rsidP="0075385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D0703" w:rsidRPr="00DA7D20" w:rsidRDefault="004D0703" w:rsidP="0075385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26A7" w:rsidRPr="006F26A7" w:rsidRDefault="00077B47" w:rsidP="0075385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a-GE"/>
        </w:rPr>
      </w:pPr>
      <w:r w:rsidRPr="00753856">
        <w:rPr>
          <w:rFonts w:ascii="Times New Roman" w:eastAsia="Calibri" w:hAnsi="Times New Roman" w:cs="Times New Roman"/>
          <w:b/>
          <w:sz w:val="28"/>
          <w:szCs w:val="28"/>
          <w:lang w:val="ka-GE"/>
        </w:rPr>
        <w:t>Организационный комитет</w:t>
      </w:r>
    </w:p>
    <w:p w:rsidR="006F26A7" w:rsidRPr="006F26A7" w:rsidRDefault="00077B47" w:rsidP="0075385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a-GE"/>
        </w:rPr>
      </w:pPr>
      <w:r w:rsidRPr="00753856">
        <w:rPr>
          <w:rFonts w:ascii="Times New Roman" w:eastAsia="Calibri" w:hAnsi="Times New Roman" w:cs="Times New Roman"/>
          <w:b/>
          <w:sz w:val="28"/>
          <w:szCs w:val="28"/>
          <w:lang w:val="ka-GE"/>
        </w:rPr>
        <w:t>Тбилиси</w:t>
      </w:r>
      <w:r w:rsidR="006F26A7" w:rsidRPr="006F26A7">
        <w:rPr>
          <w:rFonts w:ascii="Times New Roman" w:eastAsia="Calibri" w:hAnsi="Times New Roman" w:cs="Times New Roman"/>
          <w:b/>
          <w:sz w:val="28"/>
          <w:szCs w:val="28"/>
          <w:lang w:val="ka-GE"/>
        </w:rPr>
        <w:t xml:space="preserve">, </w:t>
      </w:r>
      <w:r w:rsidR="00CA4FE1" w:rsidRPr="00753856">
        <w:rPr>
          <w:rFonts w:ascii="Times New Roman" w:eastAsia="Calibri" w:hAnsi="Times New Roman" w:cs="Times New Roman"/>
          <w:b/>
          <w:sz w:val="28"/>
          <w:szCs w:val="28"/>
          <w:lang w:val="ka-GE"/>
        </w:rPr>
        <w:t>пр. И.</w:t>
      </w:r>
      <w:r w:rsidR="00CA4FE1" w:rsidRPr="0075385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Чавчавадзе,</w:t>
      </w:r>
      <w:r w:rsidR="006F26A7" w:rsidRPr="006F26A7">
        <w:rPr>
          <w:rFonts w:ascii="Times New Roman" w:eastAsia="Calibri" w:hAnsi="Times New Roman" w:cs="Times New Roman"/>
          <w:b/>
          <w:sz w:val="28"/>
          <w:szCs w:val="28"/>
          <w:lang w:val="ka-GE"/>
        </w:rPr>
        <w:t xml:space="preserve"> 3</w:t>
      </w:r>
    </w:p>
    <w:p w:rsidR="006F26A7" w:rsidRPr="006F26A7" w:rsidRDefault="006F26A7" w:rsidP="0075385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a-GE"/>
        </w:rPr>
      </w:pPr>
      <w:r w:rsidRPr="006F26A7">
        <w:rPr>
          <w:rFonts w:ascii="Times New Roman" w:eastAsia="Calibri" w:hAnsi="Times New Roman" w:cs="Times New Roman"/>
          <w:b/>
          <w:sz w:val="28"/>
          <w:szCs w:val="28"/>
          <w:lang w:val="ka-GE"/>
        </w:rPr>
        <w:t>e-mail: Caucasus. stud.I.@gmail.com</w:t>
      </w:r>
    </w:p>
    <w:p w:rsidR="006F26A7" w:rsidRPr="00DA7D20" w:rsidRDefault="006F26A7" w:rsidP="004D0703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F26A7">
        <w:rPr>
          <w:rFonts w:ascii="Times New Roman" w:eastAsia="Calibri" w:hAnsi="Times New Roman" w:cs="Times New Roman"/>
          <w:b/>
          <w:sz w:val="28"/>
          <w:szCs w:val="28"/>
          <w:lang w:val="ka-GE"/>
        </w:rPr>
        <w:t>T. +995 5 97 17 13 68</w:t>
      </w:r>
    </w:p>
    <w:p w:rsidR="004D0703" w:rsidRPr="00DA7D20" w:rsidRDefault="004D0703" w:rsidP="004D0703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D0703" w:rsidRPr="00DA7D20" w:rsidRDefault="004D0703" w:rsidP="004D0703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A4FE1" w:rsidRPr="004D0703" w:rsidRDefault="00CA4FE1" w:rsidP="0075385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a-GE"/>
        </w:rPr>
      </w:pPr>
      <w:r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Председатель </w:t>
      </w:r>
      <w:r w:rsidRPr="008F6202">
        <w:rPr>
          <w:rFonts w:ascii="Times New Roman" w:eastAsia="Calibri" w:hAnsi="Times New Roman" w:cs="Times New Roman"/>
          <w:sz w:val="28"/>
          <w:szCs w:val="28"/>
          <w:lang w:val="ka-GE"/>
        </w:rPr>
        <w:t>организационного комитета</w:t>
      </w:r>
      <w:r w:rsidRPr="00753856">
        <w:rPr>
          <w:rFonts w:ascii="Times New Roman" w:eastAsia="Calibri" w:hAnsi="Times New Roman" w:cs="Times New Roman"/>
          <w:b/>
          <w:sz w:val="28"/>
          <w:szCs w:val="28"/>
          <w:lang w:val="ka-GE"/>
        </w:rPr>
        <w:t xml:space="preserve"> – </w:t>
      </w:r>
      <w:r w:rsidRPr="004D0703">
        <w:rPr>
          <w:rFonts w:ascii="Times New Roman" w:eastAsia="Calibri" w:hAnsi="Times New Roman" w:cs="Times New Roman"/>
          <w:b/>
          <w:sz w:val="28"/>
          <w:szCs w:val="28"/>
          <w:lang w:val="ka-GE"/>
        </w:rPr>
        <w:t>Кетеван Курдиани</w:t>
      </w:r>
    </w:p>
    <w:p w:rsidR="006F26A7" w:rsidRPr="004D0703" w:rsidRDefault="008F6202" w:rsidP="0075385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a-GE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CA4FE1" w:rsidRPr="00753856">
        <w:rPr>
          <w:rFonts w:ascii="Times New Roman" w:eastAsia="Calibri" w:hAnsi="Times New Roman" w:cs="Times New Roman"/>
          <w:sz w:val="28"/>
          <w:szCs w:val="28"/>
          <w:lang w:val="ka-GE"/>
        </w:rPr>
        <w:t xml:space="preserve">Ответственный редактор научной редколлегии – профессор </w:t>
      </w:r>
      <w:r w:rsidR="00CA4FE1" w:rsidRPr="004D0703">
        <w:rPr>
          <w:rFonts w:ascii="Times New Roman" w:eastAsia="Calibri" w:hAnsi="Times New Roman" w:cs="Times New Roman"/>
          <w:b/>
          <w:sz w:val="28"/>
          <w:szCs w:val="28"/>
          <w:lang w:val="ka-GE"/>
        </w:rPr>
        <w:t xml:space="preserve">Цира </w:t>
      </w:r>
      <w:r w:rsidRPr="004D070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</w:t>
      </w:r>
      <w:r w:rsidR="00CA4FE1" w:rsidRPr="004D0703">
        <w:rPr>
          <w:rFonts w:ascii="Times New Roman" w:eastAsia="Calibri" w:hAnsi="Times New Roman" w:cs="Times New Roman"/>
          <w:b/>
          <w:sz w:val="28"/>
          <w:szCs w:val="28"/>
          <w:lang w:val="ka-GE"/>
        </w:rPr>
        <w:t xml:space="preserve">Барамидзе </w:t>
      </w:r>
    </w:p>
    <w:sectPr w:rsidR="006F26A7" w:rsidRPr="004D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1004"/>
    <w:multiLevelType w:val="hybridMultilevel"/>
    <w:tmpl w:val="873EE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7"/>
    <w:rsid w:val="00077B47"/>
    <w:rsid w:val="000F4D22"/>
    <w:rsid w:val="00135F21"/>
    <w:rsid w:val="00220F10"/>
    <w:rsid w:val="00283679"/>
    <w:rsid w:val="002D5E35"/>
    <w:rsid w:val="004A08B6"/>
    <w:rsid w:val="004D0703"/>
    <w:rsid w:val="004D5F08"/>
    <w:rsid w:val="00517E8D"/>
    <w:rsid w:val="00571A32"/>
    <w:rsid w:val="005B7089"/>
    <w:rsid w:val="005F0C25"/>
    <w:rsid w:val="00632671"/>
    <w:rsid w:val="006C5CC9"/>
    <w:rsid w:val="006E5394"/>
    <w:rsid w:val="006F26A7"/>
    <w:rsid w:val="00753856"/>
    <w:rsid w:val="00757408"/>
    <w:rsid w:val="00825C42"/>
    <w:rsid w:val="008F6202"/>
    <w:rsid w:val="00905463"/>
    <w:rsid w:val="00944CFD"/>
    <w:rsid w:val="00947522"/>
    <w:rsid w:val="009E3887"/>
    <w:rsid w:val="00A65CFC"/>
    <w:rsid w:val="00B556D1"/>
    <w:rsid w:val="00B91C46"/>
    <w:rsid w:val="00C535F8"/>
    <w:rsid w:val="00CA4FE1"/>
    <w:rsid w:val="00CD7175"/>
    <w:rsid w:val="00D07D9A"/>
    <w:rsid w:val="00DA2290"/>
    <w:rsid w:val="00DA7D20"/>
    <w:rsid w:val="00D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D5F08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1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D5F08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1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ucasus.stud.I.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9B08-A711-4563-8211-CD1F30A2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dcterms:created xsi:type="dcterms:W3CDTF">2021-03-12T05:33:00Z</dcterms:created>
  <dcterms:modified xsi:type="dcterms:W3CDTF">2022-02-17T11:38:00Z</dcterms:modified>
</cp:coreProperties>
</file>