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81" w:rsidRDefault="00A651C4" w:rsidP="00E2496C">
      <w:pPr>
        <w:jc w:val="both"/>
        <w:rPr>
          <w:lang w:val="ka-GE"/>
        </w:rPr>
      </w:pPr>
      <w:r>
        <w:rPr>
          <w:lang w:val="ka-GE"/>
        </w:rPr>
        <w:t xml:space="preserve">საერთაშორისო </w:t>
      </w:r>
      <w:proofErr w:type="spellStart"/>
      <w:r>
        <w:rPr>
          <w:lang w:val="ka-GE"/>
        </w:rPr>
        <w:t>კავკასიოლოგიური</w:t>
      </w:r>
      <w:proofErr w:type="spellEnd"/>
      <w:r>
        <w:rPr>
          <w:lang w:val="ka-GE"/>
        </w:rPr>
        <w:t xml:space="preserve"> კონგრესი გაიმართება 3-5 ოქტომბერს, ქ. თბილისში. </w:t>
      </w:r>
      <w:proofErr w:type="spellStart"/>
      <w:r w:rsidR="002765BA">
        <w:rPr>
          <w:lang w:val="ka-GE"/>
        </w:rPr>
        <w:t>კონგრესისი</w:t>
      </w:r>
      <w:proofErr w:type="spellEnd"/>
      <w:r w:rsidR="002765BA">
        <w:rPr>
          <w:lang w:val="ka-GE"/>
        </w:rPr>
        <w:t xml:space="preserve"> ორგანიზატორები არიან თბილისის სახელმწიფო უნივერსიტეტი, საქართველოს მეცნიერებათა ეროვნული აკადემია და ილიას სახელმწიფო უნივერსიტეტი. </w:t>
      </w:r>
      <w:r>
        <w:rPr>
          <w:lang w:val="ka-GE"/>
        </w:rPr>
        <w:t xml:space="preserve">კონგრესზე წარმოდგენილი იქნება 150-მდე მოხსენება. </w:t>
      </w:r>
      <w:r w:rsidR="00E2496C">
        <w:rPr>
          <w:lang w:val="ka-GE"/>
        </w:rPr>
        <w:t xml:space="preserve">კონგრესის მუშაობაში, ქართველ კოლეგებთან ერთად, მონაწილეობას მიიღებენ მკვლევრები უკრაინის, ჩრდილოეთ კავკასიის, სომხეთის, აზერბაიჯანის, ევროპის, თურქეთის, ისრაელის, სამხრეთ კორეის, იაპონიის, ავსტრალიისა და კანადის წამყვანი სამეცნიერო ცენტრებიდან. </w:t>
      </w:r>
      <w:r>
        <w:rPr>
          <w:lang w:val="ka-GE"/>
        </w:rPr>
        <w:t xml:space="preserve">ქართველი და უცხოელი მონაწილეები ისაუბრებენ </w:t>
      </w:r>
      <w:r w:rsidR="00E2496C">
        <w:rPr>
          <w:lang w:val="ka-GE"/>
        </w:rPr>
        <w:t>კავკასიური ენების, ლიტერატურის, ისტორიის, ეთნოლოგიის, ხელოვნების ისტორიის, არქეოლოგიისა და ნუმიზმატიკის აქტუალურ საკითხებზე.</w:t>
      </w:r>
    </w:p>
    <w:p w:rsidR="002765BA" w:rsidRPr="002765BA" w:rsidRDefault="002765BA" w:rsidP="00E2496C">
      <w:pPr>
        <w:jc w:val="both"/>
        <w:rPr>
          <w:lang w:val="ka-GE"/>
        </w:rPr>
      </w:pPr>
      <w:r>
        <w:rPr>
          <w:lang w:val="ka-GE"/>
        </w:rPr>
        <w:t xml:space="preserve">სხდომები ჩატარდება საქართველოს მეცნიერებათა ეროვნულ აკადემიაში, თბილისის სახელმწიფო უნივერსიტეტის </w:t>
      </w:r>
      <w:r>
        <w:t xml:space="preserve">I </w:t>
      </w:r>
      <w:r>
        <w:rPr>
          <w:lang w:val="ka-GE"/>
        </w:rPr>
        <w:t>კორპუსში და გ. წერეთლის აღმოსავლეთმცოდნეობის ინსტიტუტში.</w:t>
      </w:r>
    </w:p>
    <w:p w:rsidR="00E2496C" w:rsidRDefault="002765BA" w:rsidP="00E2496C">
      <w:pPr>
        <w:jc w:val="both"/>
        <w:rPr>
          <w:lang w:val="ka-GE"/>
        </w:rPr>
      </w:pPr>
      <w:r>
        <w:rPr>
          <w:lang w:val="ka-GE"/>
        </w:rPr>
        <w:t>კონგრესის მუშაობის პერიოდში სუ-ს პირველ კორპუსში გაიხსნება მარიამ ლორთქიფანიძის ცხოვრება-მოღვაწეობისადმი მიძღვნილი გამოფენა, ხოლო გიორგი წერეთლის აღმოსავლეთმცოდნეობის ინსტიტუტში - თამაზ გამყრელიძის სახელობის აუდიტორია.</w:t>
      </w:r>
    </w:p>
    <w:p w:rsidR="002765BA" w:rsidRPr="002765BA" w:rsidRDefault="002765BA" w:rsidP="002765BA">
      <w:pPr>
        <w:jc w:val="both"/>
        <w:rPr>
          <w:lang w:val="ka-GE"/>
        </w:rPr>
      </w:pPr>
      <w:r>
        <w:rPr>
          <w:lang w:val="ka-GE"/>
        </w:rPr>
        <w:t xml:space="preserve">საერთაშორისო </w:t>
      </w:r>
      <w:proofErr w:type="spellStart"/>
      <w:r>
        <w:rPr>
          <w:lang w:val="ka-GE"/>
        </w:rPr>
        <w:t>კავკასიოლოგიური</w:t>
      </w:r>
      <w:proofErr w:type="spellEnd"/>
      <w:r>
        <w:rPr>
          <w:lang w:val="ka-GE"/>
        </w:rPr>
        <w:t xml:space="preserve"> კონგრესი</w:t>
      </w:r>
      <w:r>
        <w:rPr>
          <w:lang w:val="ka-GE"/>
        </w:rPr>
        <w:t xml:space="preserve"> ტარდება შოთა რუსთაველის საქართველოს ეროვნული სამეცნიერო ფონდის დაფინანსებით</w:t>
      </w:r>
      <w:r>
        <w:t xml:space="preserve"> (</w:t>
      </w:r>
      <w:r>
        <w:rPr>
          <w:lang w:val="ka-GE"/>
        </w:rPr>
        <w:t xml:space="preserve">გრანტი </w:t>
      </w:r>
      <w:bookmarkStart w:id="0" w:name="_GoBack"/>
      <w:bookmarkEnd w:id="0"/>
      <w:r>
        <w:t>CS-II-22-223)</w:t>
      </w:r>
    </w:p>
    <w:sectPr w:rsidR="002765BA" w:rsidRPr="002765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1C4"/>
    <w:rsid w:val="000652B1"/>
    <w:rsid w:val="002765BA"/>
    <w:rsid w:val="00793D74"/>
    <w:rsid w:val="00A651C4"/>
    <w:rsid w:val="00E24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57158E"/>
  <w15:chartTrackingRefBased/>
  <w15:docId w15:val="{2F6F418A-1AA6-4EF4-8244-47990F1CB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65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</dc:creator>
  <cp:keywords/>
  <dc:description/>
  <cp:lastModifiedBy>Dato</cp:lastModifiedBy>
  <cp:revision>1</cp:revision>
  <dcterms:created xsi:type="dcterms:W3CDTF">2022-09-23T06:20:00Z</dcterms:created>
  <dcterms:modified xsi:type="dcterms:W3CDTF">2022-09-23T06:47:00Z</dcterms:modified>
</cp:coreProperties>
</file>